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C9F23" w14:textId="77777777" w:rsidR="00BA37E2" w:rsidRPr="002005E6" w:rsidRDefault="005010AE" w:rsidP="00CE248B">
      <w:pPr>
        <w:pStyle w:val="IntroductionTitle"/>
      </w:pPr>
      <w:r w:rsidRPr="002005E6">
        <w:t>Recruitment, selection and vetting</w:t>
      </w:r>
      <w:r w:rsidR="00BA37E2" w:rsidRPr="002005E6">
        <w:t xml:space="preserve"> policy</w:t>
      </w:r>
    </w:p>
    <w:p w14:paraId="7A51B500" w14:textId="77777777" w:rsidR="00CE248B" w:rsidRPr="00C5257E" w:rsidRDefault="00CE248B" w:rsidP="00CE248B">
      <w:pPr>
        <w:pStyle w:val="Heading1"/>
      </w:pPr>
      <w:r w:rsidRPr="00C5257E">
        <w:t xml:space="preserve">Introduction </w:t>
      </w:r>
    </w:p>
    <w:p w14:paraId="2B99BACC" w14:textId="45BD9CE7" w:rsidR="008869C0" w:rsidRPr="00240C58" w:rsidRDefault="000F3607" w:rsidP="00240C58">
      <w:pPr>
        <w:spacing w:after="160" w:line="259" w:lineRule="auto"/>
        <w:rPr>
          <w:rFonts w:ascii="Lato" w:hAnsi="Lato"/>
          <w:sz w:val="20"/>
          <w:szCs w:val="20"/>
        </w:rPr>
      </w:pPr>
      <w:r>
        <w:rPr>
          <w:rFonts w:ascii="Lato" w:hAnsi="Lato"/>
          <w:sz w:val="20"/>
          <w:szCs w:val="20"/>
        </w:rPr>
        <w:t>Recruit2Schools Ltd</w:t>
      </w:r>
      <w:r w:rsidR="00240C58" w:rsidRPr="002005E6">
        <w:rPr>
          <w:rFonts w:ascii="Lato" w:hAnsi="Lato"/>
          <w:sz w:val="20"/>
          <w:szCs w:val="20"/>
        </w:rPr>
        <w:t xml:space="preserve"> is an employment business supplying </w:t>
      </w:r>
      <w:r w:rsidR="0022132D">
        <w:rPr>
          <w:rFonts w:ascii="Lato" w:hAnsi="Lato"/>
          <w:sz w:val="20"/>
          <w:szCs w:val="20"/>
        </w:rPr>
        <w:t>temporary workers</w:t>
      </w:r>
      <w:r w:rsidR="00240C58" w:rsidRPr="002005E6">
        <w:rPr>
          <w:rFonts w:ascii="Lato" w:hAnsi="Lato"/>
          <w:sz w:val="20"/>
          <w:szCs w:val="20"/>
        </w:rPr>
        <w:t xml:space="preserve"> to work within the </w:t>
      </w:r>
      <w:r w:rsidR="00CE248B">
        <w:rPr>
          <w:rFonts w:ascii="Lato" w:hAnsi="Lato"/>
          <w:sz w:val="20"/>
          <w:szCs w:val="20"/>
        </w:rPr>
        <w:t>e</w:t>
      </w:r>
      <w:r w:rsidR="00240C58" w:rsidRPr="002005E6">
        <w:rPr>
          <w:rFonts w:ascii="Lato" w:hAnsi="Lato"/>
          <w:sz w:val="20"/>
          <w:szCs w:val="20"/>
        </w:rPr>
        <w:t>ducation sector</w:t>
      </w:r>
      <w:r w:rsidR="00204451" w:rsidRPr="002005E6">
        <w:rPr>
          <w:rFonts w:ascii="Lato" w:hAnsi="Lato"/>
          <w:sz w:val="20"/>
          <w:szCs w:val="20"/>
        </w:rPr>
        <w:t xml:space="preserve">. </w:t>
      </w:r>
      <w:r w:rsidR="00E52F53">
        <w:rPr>
          <w:rFonts w:ascii="Lato" w:hAnsi="Lato"/>
          <w:sz w:val="20"/>
          <w:szCs w:val="20"/>
        </w:rPr>
        <w:t xml:space="preserve">The </w:t>
      </w:r>
      <w:r w:rsidR="00240C58" w:rsidRPr="00240C58">
        <w:rPr>
          <w:rFonts w:ascii="Lato" w:hAnsi="Lato"/>
          <w:sz w:val="20"/>
          <w:szCs w:val="20"/>
        </w:rPr>
        <w:t>work</w:t>
      </w:r>
      <w:r w:rsidR="00CE248B">
        <w:rPr>
          <w:rFonts w:ascii="Lato" w:hAnsi="Lato"/>
          <w:sz w:val="20"/>
          <w:szCs w:val="20"/>
        </w:rPr>
        <w:t xml:space="preserve"> </w:t>
      </w:r>
      <w:r w:rsidR="00240C58" w:rsidRPr="00240C58">
        <w:rPr>
          <w:rFonts w:ascii="Lato" w:hAnsi="Lato"/>
          <w:sz w:val="20"/>
          <w:szCs w:val="20"/>
        </w:rPr>
        <w:t xml:space="preserve">seekers </w:t>
      </w:r>
      <w:r w:rsidR="00E52F53">
        <w:rPr>
          <w:rFonts w:ascii="Lato" w:hAnsi="Lato"/>
          <w:sz w:val="20"/>
          <w:szCs w:val="20"/>
        </w:rPr>
        <w:t xml:space="preserve">that we engage </w:t>
      </w:r>
      <w:r w:rsidR="00240C58" w:rsidRPr="00240C58">
        <w:rPr>
          <w:rFonts w:ascii="Lato" w:hAnsi="Lato"/>
          <w:sz w:val="20"/>
          <w:szCs w:val="20"/>
        </w:rPr>
        <w:t>must pass thorough and robust vetting procedures before we can consider them for any placement or assignment with our clients</w:t>
      </w:r>
      <w:r w:rsidR="00E52F53">
        <w:rPr>
          <w:rFonts w:ascii="Lato" w:hAnsi="Lato"/>
          <w:sz w:val="20"/>
          <w:szCs w:val="20"/>
        </w:rPr>
        <w:t xml:space="preserve"> and t</w:t>
      </w:r>
      <w:r w:rsidR="00E52F53" w:rsidRPr="00240C58">
        <w:rPr>
          <w:rFonts w:ascii="Lato" w:hAnsi="Lato"/>
          <w:sz w:val="20"/>
          <w:szCs w:val="20"/>
        </w:rPr>
        <w:t xml:space="preserve">his policy sets out our </w:t>
      </w:r>
      <w:r w:rsidR="00E52F53">
        <w:rPr>
          <w:rFonts w:ascii="Lato" w:hAnsi="Lato"/>
          <w:sz w:val="20"/>
          <w:szCs w:val="20"/>
        </w:rPr>
        <w:t xml:space="preserve">commitment to comply with </w:t>
      </w:r>
      <w:r w:rsidR="00E52F53" w:rsidRPr="00240C58">
        <w:rPr>
          <w:rFonts w:ascii="Lato" w:hAnsi="Lato"/>
          <w:sz w:val="20"/>
          <w:szCs w:val="20"/>
        </w:rPr>
        <w:t xml:space="preserve">the highest standards </w:t>
      </w:r>
      <w:r w:rsidR="00B86570">
        <w:rPr>
          <w:rFonts w:ascii="Lato" w:hAnsi="Lato"/>
          <w:sz w:val="20"/>
          <w:szCs w:val="20"/>
        </w:rPr>
        <w:t xml:space="preserve">at each stage of </w:t>
      </w:r>
      <w:r w:rsidR="00E52F53" w:rsidRPr="00240C58">
        <w:rPr>
          <w:rFonts w:ascii="Lato" w:hAnsi="Lato"/>
          <w:sz w:val="20"/>
          <w:szCs w:val="20"/>
        </w:rPr>
        <w:t>the recruitment process</w:t>
      </w:r>
      <w:r w:rsidR="0022132D">
        <w:rPr>
          <w:rFonts w:ascii="Lato" w:hAnsi="Lato"/>
          <w:sz w:val="20"/>
          <w:szCs w:val="20"/>
        </w:rPr>
        <w:t>.</w:t>
      </w:r>
    </w:p>
    <w:p w14:paraId="0302D3E9" w14:textId="0783D0C4" w:rsidR="00635AE5" w:rsidRDefault="00240C58" w:rsidP="00240C58">
      <w:pPr>
        <w:spacing w:after="160" w:line="259" w:lineRule="auto"/>
        <w:rPr>
          <w:rFonts w:ascii="Lato" w:hAnsi="Lato"/>
          <w:sz w:val="20"/>
          <w:szCs w:val="20"/>
        </w:rPr>
      </w:pPr>
      <w:r w:rsidRPr="00240C58">
        <w:rPr>
          <w:rFonts w:ascii="Lato" w:hAnsi="Lato"/>
          <w:sz w:val="20"/>
          <w:szCs w:val="20"/>
        </w:rPr>
        <w:t xml:space="preserve">Our processes are compliant </w:t>
      </w:r>
      <w:r w:rsidRPr="0001532F">
        <w:rPr>
          <w:rFonts w:ascii="Lato" w:hAnsi="Lato"/>
          <w:sz w:val="20"/>
          <w:szCs w:val="20"/>
        </w:rPr>
        <w:t xml:space="preserve">with </w:t>
      </w:r>
      <w:r w:rsidR="0022132D" w:rsidRPr="0001532F">
        <w:rPr>
          <w:rFonts w:ascii="Lato" w:hAnsi="Lato"/>
          <w:sz w:val="20"/>
          <w:szCs w:val="20"/>
        </w:rPr>
        <w:t xml:space="preserve">relevant legislation and </w:t>
      </w:r>
      <w:r w:rsidRPr="0001532F">
        <w:rPr>
          <w:rFonts w:ascii="Lato" w:hAnsi="Lato"/>
          <w:sz w:val="20"/>
          <w:szCs w:val="20"/>
        </w:rPr>
        <w:t>the</w:t>
      </w:r>
      <w:r w:rsidRPr="00240C58">
        <w:rPr>
          <w:rFonts w:ascii="Lato" w:hAnsi="Lato"/>
          <w:sz w:val="20"/>
          <w:szCs w:val="20"/>
        </w:rPr>
        <w:t xml:space="preserve"> Department for Education’s </w:t>
      </w:r>
      <w:r w:rsidR="00E52F53">
        <w:rPr>
          <w:rFonts w:ascii="Lato" w:hAnsi="Lato"/>
          <w:sz w:val="20"/>
          <w:szCs w:val="20"/>
        </w:rPr>
        <w:t>statutory guidance</w:t>
      </w:r>
      <w:r w:rsidR="00E71F5A">
        <w:rPr>
          <w:rFonts w:ascii="Lato" w:hAnsi="Lato"/>
          <w:sz w:val="20"/>
          <w:szCs w:val="20"/>
        </w:rPr>
        <w:t>:</w:t>
      </w:r>
      <w:r w:rsidR="00E52F53">
        <w:rPr>
          <w:rFonts w:ascii="Lato" w:hAnsi="Lato"/>
          <w:sz w:val="20"/>
          <w:szCs w:val="20"/>
        </w:rPr>
        <w:t xml:space="preserve"> </w:t>
      </w:r>
      <w:r w:rsidRPr="00E71F5A">
        <w:rPr>
          <w:rFonts w:ascii="Lato" w:hAnsi="Lato"/>
          <w:b/>
          <w:bCs/>
          <w:color w:val="002060"/>
          <w:sz w:val="20"/>
          <w:szCs w:val="20"/>
        </w:rPr>
        <w:t xml:space="preserve">Keeping </w:t>
      </w:r>
      <w:r w:rsidRPr="00F7343F">
        <w:rPr>
          <w:rFonts w:ascii="Lato" w:hAnsi="Lato"/>
          <w:b/>
          <w:bCs/>
          <w:color w:val="002060"/>
          <w:sz w:val="20"/>
          <w:szCs w:val="20"/>
        </w:rPr>
        <w:t>Children</w:t>
      </w:r>
      <w:r w:rsidRPr="00E71F5A">
        <w:rPr>
          <w:rFonts w:ascii="Lato" w:hAnsi="Lato"/>
          <w:b/>
          <w:bCs/>
          <w:color w:val="002060"/>
          <w:sz w:val="20"/>
          <w:szCs w:val="20"/>
        </w:rPr>
        <w:t xml:space="preserve"> Safe in Education</w:t>
      </w:r>
      <w:r w:rsidR="00190C77">
        <w:rPr>
          <w:rFonts w:ascii="Lato" w:hAnsi="Lato"/>
          <w:b/>
          <w:bCs/>
          <w:color w:val="002060"/>
          <w:sz w:val="20"/>
          <w:szCs w:val="20"/>
        </w:rPr>
        <w:t xml:space="preserve"> (KCSIE)</w:t>
      </w:r>
      <w:r w:rsidR="00E71F5A">
        <w:rPr>
          <w:rFonts w:ascii="Lato" w:hAnsi="Lato"/>
          <w:sz w:val="20"/>
          <w:szCs w:val="20"/>
        </w:rPr>
        <w:t>. W</w:t>
      </w:r>
      <w:r w:rsidRPr="00240C58">
        <w:rPr>
          <w:rFonts w:ascii="Lato" w:hAnsi="Lato"/>
          <w:sz w:val="20"/>
          <w:szCs w:val="20"/>
        </w:rPr>
        <w:t>e ensure our temporary workers remain compliant throughout their time with</w:t>
      </w:r>
      <w:r w:rsidR="00567476">
        <w:rPr>
          <w:rFonts w:ascii="Lato" w:hAnsi="Lato"/>
          <w:sz w:val="20"/>
          <w:szCs w:val="20"/>
        </w:rPr>
        <w:t xml:space="preserve"> Recruit2Schools </w:t>
      </w:r>
      <w:r w:rsidRPr="002005E6">
        <w:rPr>
          <w:rFonts w:ascii="Lato" w:hAnsi="Lato"/>
          <w:sz w:val="20"/>
          <w:szCs w:val="20"/>
        </w:rPr>
        <w:t xml:space="preserve">by undertaking </w:t>
      </w:r>
      <w:r w:rsidR="00B86570">
        <w:rPr>
          <w:rFonts w:ascii="Lato" w:hAnsi="Lato"/>
          <w:sz w:val="20"/>
          <w:szCs w:val="20"/>
        </w:rPr>
        <w:t>the</w:t>
      </w:r>
      <w:r w:rsidRPr="002005E6">
        <w:rPr>
          <w:rFonts w:ascii="Lato" w:hAnsi="Lato"/>
          <w:sz w:val="20"/>
          <w:szCs w:val="20"/>
        </w:rPr>
        <w:t xml:space="preserve"> checks </w:t>
      </w:r>
      <w:r w:rsidR="00B86570">
        <w:rPr>
          <w:rFonts w:ascii="Lato" w:hAnsi="Lato"/>
          <w:sz w:val="20"/>
          <w:szCs w:val="20"/>
        </w:rPr>
        <w:t xml:space="preserve">set </w:t>
      </w:r>
      <w:r w:rsidR="0022132D">
        <w:rPr>
          <w:rFonts w:ascii="Lato" w:hAnsi="Lato"/>
          <w:sz w:val="20"/>
          <w:szCs w:val="20"/>
        </w:rPr>
        <w:t xml:space="preserve">out </w:t>
      </w:r>
      <w:r w:rsidR="00B86570">
        <w:rPr>
          <w:rFonts w:ascii="Lato" w:hAnsi="Lato"/>
          <w:sz w:val="20"/>
          <w:szCs w:val="20"/>
        </w:rPr>
        <w:t>in this policy</w:t>
      </w:r>
      <w:r w:rsidR="0022132D">
        <w:rPr>
          <w:rFonts w:ascii="Lato" w:hAnsi="Lato"/>
          <w:sz w:val="20"/>
          <w:szCs w:val="20"/>
        </w:rPr>
        <w:t xml:space="preserve">. </w:t>
      </w:r>
    </w:p>
    <w:p w14:paraId="439FF4A8" w14:textId="5DB8A953" w:rsidR="00240C58" w:rsidRPr="002005E6" w:rsidRDefault="0022132D" w:rsidP="00240C58">
      <w:pPr>
        <w:spacing w:after="160" w:line="259" w:lineRule="auto"/>
        <w:rPr>
          <w:rFonts w:ascii="Lato" w:hAnsi="Lato"/>
          <w:sz w:val="20"/>
          <w:szCs w:val="20"/>
        </w:rPr>
      </w:pPr>
      <w:r>
        <w:rPr>
          <w:rFonts w:ascii="Lato" w:hAnsi="Lato"/>
          <w:sz w:val="20"/>
          <w:szCs w:val="20"/>
        </w:rPr>
        <w:t>We</w:t>
      </w:r>
      <w:r w:rsidR="00635AE5">
        <w:rPr>
          <w:rFonts w:ascii="Lato" w:hAnsi="Lato"/>
          <w:sz w:val="20"/>
          <w:szCs w:val="20"/>
        </w:rPr>
        <w:t xml:space="preserve"> have processes in place whereby we</w:t>
      </w:r>
      <w:r>
        <w:rPr>
          <w:rFonts w:ascii="Lato" w:hAnsi="Lato"/>
          <w:sz w:val="20"/>
          <w:szCs w:val="20"/>
        </w:rPr>
        <w:t xml:space="preserve"> </w:t>
      </w:r>
      <w:r w:rsidR="00240C58" w:rsidRPr="002005E6">
        <w:rPr>
          <w:rFonts w:ascii="Lato" w:hAnsi="Lato"/>
          <w:sz w:val="20"/>
          <w:szCs w:val="20"/>
        </w:rPr>
        <w:t xml:space="preserve">obtain feedback from </w:t>
      </w:r>
      <w:r w:rsidR="00635AE5">
        <w:rPr>
          <w:rFonts w:ascii="Lato" w:hAnsi="Lato"/>
          <w:sz w:val="20"/>
          <w:szCs w:val="20"/>
        </w:rPr>
        <w:t>our clients once placements are made.</w:t>
      </w:r>
    </w:p>
    <w:p w14:paraId="6A79B4FC" w14:textId="75870CB7" w:rsidR="008869C0" w:rsidRDefault="008869C0" w:rsidP="00CE248B">
      <w:pPr>
        <w:pStyle w:val="Heading1"/>
      </w:pPr>
      <w:r>
        <w:t xml:space="preserve">Recruitment </w:t>
      </w:r>
      <w:r w:rsidR="00FE178B">
        <w:t>and Selection</w:t>
      </w:r>
    </w:p>
    <w:p w14:paraId="5A210D39" w14:textId="77777777" w:rsidR="004708E5" w:rsidRPr="004708E5" w:rsidRDefault="00240C58" w:rsidP="00FE178B">
      <w:pPr>
        <w:pStyle w:val="Heading2"/>
      </w:pPr>
      <w:r>
        <w:t xml:space="preserve">Face to face </w:t>
      </w:r>
      <w:r w:rsidRPr="00CE248B">
        <w:t>interviews</w:t>
      </w:r>
    </w:p>
    <w:p w14:paraId="41053034" w14:textId="7EAC4E30" w:rsidR="00240C58" w:rsidRDefault="0022132D" w:rsidP="00240C58">
      <w:pPr>
        <w:pStyle w:val="NormalWeb"/>
        <w:rPr>
          <w:rFonts w:ascii="Lato" w:hAnsi="Lato"/>
          <w:sz w:val="20"/>
          <w:szCs w:val="20"/>
        </w:rPr>
      </w:pPr>
      <w:r w:rsidRPr="0001532F">
        <w:rPr>
          <w:rFonts w:ascii="Lato" w:hAnsi="Lato"/>
          <w:sz w:val="20"/>
          <w:szCs w:val="20"/>
        </w:rPr>
        <w:t xml:space="preserve">Before placing any </w:t>
      </w:r>
      <w:r w:rsidR="00E45F21" w:rsidRPr="0001532F">
        <w:rPr>
          <w:rFonts w:ascii="Lato" w:hAnsi="Lato"/>
          <w:sz w:val="20"/>
          <w:szCs w:val="20"/>
        </w:rPr>
        <w:t>work seekers</w:t>
      </w:r>
      <w:r w:rsidRPr="0001532F">
        <w:rPr>
          <w:rFonts w:ascii="Lato" w:hAnsi="Lato"/>
          <w:sz w:val="20"/>
          <w:szCs w:val="20"/>
        </w:rPr>
        <w:t xml:space="preserve"> on assignments</w:t>
      </w:r>
      <w:r w:rsidR="00F2393B">
        <w:rPr>
          <w:rFonts w:ascii="Lato" w:hAnsi="Lato"/>
          <w:sz w:val="20"/>
          <w:szCs w:val="20"/>
        </w:rPr>
        <w:t>,</w:t>
      </w:r>
      <w:r w:rsidRPr="0001532F">
        <w:rPr>
          <w:rFonts w:ascii="Lato" w:hAnsi="Lato"/>
          <w:sz w:val="20"/>
          <w:szCs w:val="20"/>
        </w:rPr>
        <w:t xml:space="preserve"> </w:t>
      </w:r>
      <w:r w:rsidR="00A47CAA">
        <w:rPr>
          <w:rFonts w:ascii="Lato" w:hAnsi="Lato"/>
          <w:sz w:val="20"/>
          <w:szCs w:val="20"/>
        </w:rPr>
        <w:t>Recruit2Schools</w:t>
      </w:r>
      <w:r w:rsidR="002005E6" w:rsidRPr="002005E6">
        <w:rPr>
          <w:rFonts w:ascii="Lato" w:hAnsi="Lato"/>
          <w:sz w:val="20"/>
          <w:szCs w:val="20"/>
        </w:rPr>
        <w:t xml:space="preserve"> </w:t>
      </w:r>
      <w:r w:rsidR="00240C58" w:rsidRPr="00240C58">
        <w:rPr>
          <w:rFonts w:ascii="Lato" w:hAnsi="Lato"/>
          <w:sz w:val="20"/>
          <w:szCs w:val="20"/>
        </w:rPr>
        <w:t xml:space="preserve">meets with </w:t>
      </w:r>
      <w:r w:rsidR="00E45F21">
        <w:rPr>
          <w:rFonts w:ascii="Lato" w:hAnsi="Lato"/>
          <w:sz w:val="20"/>
          <w:szCs w:val="20"/>
        </w:rPr>
        <w:t>them</w:t>
      </w:r>
      <w:r w:rsidR="00240C58" w:rsidRPr="00240C58">
        <w:rPr>
          <w:rFonts w:ascii="Lato" w:hAnsi="Lato"/>
          <w:sz w:val="20"/>
          <w:szCs w:val="20"/>
        </w:rPr>
        <w:t xml:space="preserve"> face to face</w:t>
      </w:r>
      <w:r w:rsidR="00F03FB1">
        <w:rPr>
          <w:rFonts w:ascii="Lato" w:hAnsi="Lato"/>
          <w:sz w:val="20"/>
          <w:szCs w:val="20"/>
        </w:rPr>
        <w:t xml:space="preserve"> </w:t>
      </w:r>
      <w:r w:rsidR="00F03FB1" w:rsidRPr="00845499">
        <w:rPr>
          <w:rFonts w:ascii="Lato" w:hAnsi="Lato"/>
          <w:sz w:val="20"/>
          <w:szCs w:val="20"/>
        </w:rPr>
        <w:t>either in person or via video</w:t>
      </w:r>
      <w:r w:rsidR="00240C58" w:rsidRPr="00845499">
        <w:rPr>
          <w:rFonts w:ascii="Lato" w:hAnsi="Lato"/>
          <w:sz w:val="20"/>
          <w:szCs w:val="20"/>
        </w:rPr>
        <w:t>.  Before meeting the work</w:t>
      </w:r>
      <w:r w:rsidR="00CE1DDF" w:rsidRPr="00845499">
        <w:rPr>
          <w:rFonts w:ascii="Lato" w:hAnsi="Lato"/>
          <w:sz w:val="20"/>
          <w:szCs w:val="20"/>
        </w:rPr>
        <w:t xml:space="preserve"> </w:t>
      </w:r>
      <w:r w:rsidR="00B461D3" w:rsidRPr="00845499">
        <w:rPr>
          <w:rFonts w:ascii="Lato" w:hAnsi="Lato"/>
          <w:sz w:val="20"/>
          <w:szCs w:val="20"/>
        </w:rPr>
        <w:t>seeker,</w:t>
      </w:r>
      <w:r w:rsidR="00240C58" w:rsidRPr="00845499">
        <w:rPr>
          <w:rFonts w:ascii="Lato" w:hAnsi="Lato"/>
          <w:sz w:val="20"/>
          <w:szCs w:val="20"/>
        </w:rPr>
        <w:t xml:space="preserve"> we ask them to forward a copy of their CV and advise them of the documentation they are required to </w:t>
      </w:r>
      <w:r w:rsidR="00F03FB1" w:rsidRPr="00845499">
        <w:rPr>
          <w:rFonts w:ascii="Lato" w:hAnsi="Lato"/>
          <w:sz w:val="20"/>
          <w:szCs w:val="20"/>
        </w:rPr>
        <w:t xml:space="preserve">forward to us or </w:t>
      </w:r>
      <w:r w:rsidR="00240C58" w:rsidRPr="00845499">
        <w:rPr>
          <w:rFonts w:ascii="Lato" w:hAnsi="Lato"/>
          <w:sz w:val="20"/>
          <w:szCs w:val="20"/>
        </w:rPr>
        <w:t>bring with them to the interview.</w:t>
      </w:r>
    </w:p>
    <w:p w14:paraId="7F171553" w14:textId="044B2D3F" w:rsidR="00240C58" w:rsidRPr="00240C58" w:rsidRDefault="00240C58" w:rsidP="00240C58">
      <w:pPr>
        <w:pStyle w:val="NormalWeb"/>
        <w:rPr>
          <w:rFonts w:ascii="Lato" w:hAnsi="Lato"/>
          <w:sz w:val="20"/>
          <w:szCs w:val="20"/>
        </w:rPr>
      </w:pPr>
      <w:r w:rsidRPr="0001532F">
        <w:rPr>
          <w:rFonts w:ascii="Lato" w:hAnsi="Lato"/>
          <w:sz w:val="20"/>
          <w:szCs w:val="20"/>
        </w:rPr>
        <w:t xml:space="preserve">During the </w:t>
      </w:r>
      <w:r w:rsidR="00F2393B" w:rsidRPr="0001532F">
        <w:rPr>
          <w:rFonts w:ascii="Lato" w:hAnsi="Lato"/>
          <w:sz w:val="20"/>
          <w:szCs w:val="20"/>
        </w:rPr>
        <w:t>interview,</w:t>
      </w:r>
      <w:r w:rsidRPr="0001532F">
        <w:rPr>
          <w:rFonts w:ascii="Lato" w:hAnsi="Lato"/>
          <w:sz w:val="20"/>
          <w:szCs w:val="20"/>
        </w:rPr>
        <w:t xml:space="preserve"> a </w:t>
      </w:r>
      <w:r w:rsidR="0055206E">
        <w:rPr>
          <w:rFonts w:ascii="Lato" w:hAnsi="Lato"/>
          <w:sz w:val="20"/>
          <w:szCs w:val="20"/>
        </w:rPr>
        <w:t>suitably trained and competent</w:t>
      </w:r>
      <w:r w:rsidRPr="0001532F">
        <w:rPr>
          <w:rFonts w:ascii="Lato" w:hAnsi="Lato"/>
          <w:sz w:val="20"/>
          <w:szCs w:val="20"/>
        </w:rPr>
        <w:t xml:space="preserve"> consultant will assess the work</w:t>
      </w:r>
      <w:r w:rsidR="00CE1DDF" w:rsidRPr="0001532F">
        <w:rPr>
          <w:rFonts w:ascii="Lato" w:hAnsi="Lato"/>
          <w:sz w:val="20"/>
          <w:szCs w:val="20"/>
        </w:rPr>
        <w:t xml:space="preserve"> </w:t>
      </w:r>
      <w:r w:rsidRPr="0001532F">
        <w:rPr>
          <w:rFonts w:ascii="Lato" w:hAnsi="Lato"/>
          <w:sz w:val="20"/>
          <w:szCs w:val="20"/>
        </w:rPr>
        <w:t>seeker</w:t>
      </w:r>
      <w:r w:rsidR="00B461D3" w:rsidRPr="0001532F">
        <w:rPr>
          <w:rFonts w:ascii="Lato" w:hAnsi="Lato"/>
          <w:sz w:val="20"/>
          <w:szCs w:val="20"/>
        </w:rPr>
        <w:t xml:space="preserve">s suitability for the role </w:t>
      </w:r>
      <w:r w:rsidRPr="0001532F">
        <w:rPr>
          <w:rFonts w:ascii="Lato" w:hAnsi="Lato"/>
          <w:sz w:val="20"/>
          <w:szCs w:val="20"/>
        </w:rPr>
        <w:t>by</w:t>
      </w:r>
      <w:r w:rsidRPr="00240C58">
        <w:rPr>
          <w:rFonts w:ascii="Lato" w:hAnsi="Lato"/>
          <w:sz w:val="20"/>
          <w:szCs w:val="20"/>
        </w:rPr>
        <w:t xml:space="preserve"> discussing their previous work history and qualifications.  </w:t>
      </w:r>
      <w:r w:rsidR="00A47CAA">
        <w:rPr>
          <w:rFonts w:ascii="Lato" w:hAnsi="Lato"/>
          <w:sz w:val="20"/>
          <w:szCs w:val="20"/>
        </w:rPr>
        <w:t>Recruit2Schools</w:t>
      </w:r>
      <w:r w:rsidRPr="00240C58">
        <w:rPr>
          <w:rFonts w:ascii="Lato" w:hAnsi="Lato"/>
          <w:sz w:val="20"/>
          <w:szCs w:val="20"/>
        </w:rPr>
        <w:t xml:space="preserve"> use</w:t>
      </w:r>
      <w:r w:rsidR="00B461D3">
        <w:rPr>
          <w:rFonts w:ascii="Lato" w:hAnsi="Lato"/>
          <w:sz w:val="20"/>
          <w:szCs w:val="20"/>
        </w:rPr>
        <w:t>s</w:t>
      </w:r>
      <w:r w:rsidRPr="00240C58">
        <w:rPr>
          <w:rFonts w:ascii="Lato" w:hAnsi="Lato"/>
          <w:sz w:val="20"/>
          <w:szCs w:val="20"/>
        </w:rPr>
        <w:t xml:space="preserve"> a template of standard relevant questions to ensure equality of approach and seek to </w:t>
      </w:r>
      <w:r w:rsidR="00B461D3">
        <w:rPr>
          <w:rFonts w:ascii="Lato" w:hAnsi="Lato"/>
          <w:sz w:val="20"/>
          <w:szCs w:val="20"/>
        </w:rPr>
        <w:t>understand</w:t>
      </w:r>
      <w:r w:rsidRPr="00240C58">
        <w:rPr>
          <w:rFonts w:ascii="Lato" w:hAnsi="Lato"/>
          <w:sz w:val="20"/>
          <w:szCs w:val="20"/>
        </w:rPr>
        <w:t xml:space="preserve"> the work</w:t>
      </w:r>
      <w:r w:rsidR="00B461D3">
        <w:rPr>
          <w:rFonts w:ascii="Lato" w:hAnsi="Lato"/>
          <w:sz w:val="20"/>
          <w:szCs w:val="20"/>
        </w:rPr>
        <w:t xml:space="preserve"> </w:t>
      </w:r>
      <w:r w:rsidRPr="00240C58">
        <w:rPr>
          <w:rFonts w:ascii="Lato" w:hAnsi="Lato"/>
          <w:sz w:val="20"/>
          <w:szCs w:val="20"/>
        </w:rPr>
        <w:t>seeker</w:t>
      </w:r>
      <w:r w:rsidR="00F12751">
        <w:rPr>
          <w:rFonts w:ascii="Lato" w:hAnsi="Lato"/>
          <w:sz w:val="20"/>
          <w:szCs w:val="20"/>
        </w:rPr>
        <w:t>’</w:t>
      </w:r>
      <w:r w:rsidRPr="00240C58">
        <w:rPr>
          <w:rFonts w:ascii="Lato" w:hAnsi="Lato"/>
          <w:sz w:val="20"/>
          <w:szCs w:val="20"/>
        </w:rPr>
        <w:t>s knowledge and understanding</w:t>
      </w:r>
      <w:r w:rsidR="00B461D3">
        <w:rPr>
          <w:rFonts w:ascii="Lato" w:hAnsi="Lato"/>
          <w:sz w:val="20"/>
          <w:szCs w:val="20"/>
        </w:rPr>
        <w:t xml:space="preserve"> of protocols</w:t>
      </w:r>
      <w:r w:rsidRPr="00240C58">
        <w:rPr>
          <w:rFonts w:ascii="Lato" w:hAnsi="Lato"/>
          <w:sz w:val="20"/>
          <w:szCs w:val="20"/>
        </w:rPr>
        <w:t xml:space="preserve"> and </w:t>
      </w:r>
      <w:r w:rsidR="00B461D3">
        <w:rPr>
          <w:rFonts w:ascii="Lato" w:hAnsi="Lato"/>
          <w:sz w:val="20"/>
          <w:szCs w:val="20"/>
        </w:rPr>
        <w:t xml:space="preserve">to </w:t>
      </w:r>
      <w:r w:rsidRPr="00240C58">
        <w:rPr>
          <w:rFonts w:ascii="Lato" w:hAnsi="Lato"/>
          <w:sz w:val="20"/>
          <w:szCs w:val="20"/>
        </w:rPr>
        <w:t>assess how they would react to various scenarios.</w:t>
      </w:r>
    </w:p>
    <w:p w14:paraId="339A1A92" w14:textId="47DA3C40" w:rsidR="00240C58" w:rsidRDefault="00B461D3" w:rsidP="004708E5">
      <w:pPr>
        <w:pStyle w:val="NormalWeb"/>
        <w:spacing w:before="0" w:beforeAutospacing="0" w:after="0" w:afterAutospacing="0"/>
        <w:rPr>
          <w:rFonts w:ascii="Lato" w:hAnsi="Lato"/>
          <w:sz w:val="20"/>
          <w:szCs w:val="20"/>
        </w:rPr>
      </w:pPr>
      <w:r w:rsidRPr="0001532F">
        <w:rPr>
          <w:rFonts w:ascii="Lato" w:hAnsi="Lato"/>
          <w:sz w:val="20"/>
          <w:szCs w:val="20"/>
        </w:rPr>
        <w:t>Provided the outcome of the interview is satisfactory</w:t>
      </w:r>
      <w:r w:rsidR="00F2393B">
        <w:rPr>
          <w:rFonts w:ascii="Lato" w:hAnsi="Lato"/>
          <w:sz w:val="20"/>
          <w:szCs w:val="20"/>
        </w:rPr>
        <w:t>,</w:t>
      </w:r>
      <w:r w:rsidRPr="0001532F">
        <w:rPr>
          <w:rFonts w:ascii="Lato" w:hAnsi="Lato"/>
          <w:sz w:val="20"/>
          <w:szCs w:val="20"/>
        </w:rPr>
        <w:t xml:space="preserve"> </w:t>
      </w:r>
      <w:r w:rsidR="00A47CAA">
        <w:rPr>
          <w:rFonts w:ascii="Lato" w:hAnsi="Lato"/>
          <w:sz w:val="20"/>
          <w:szCs w:val="20"/>
        </w:rPr>
        <w:t>Recruit2Schools</w:t>
      </w:r>
      <w:r w:rsidRPr="002005E6">
        <w:rPr>
          <w:rFonts w:ascii="Lato" w:hAnsi="Lato"/>
          <w:sz w:val="20"/>
          <w:szCs w:val="20"/>
        </w:rPr>
        <w:t xml:space="preserve"> </w:t>
      </w:r>
      <w:r>
        <w:rPr>
          <w:rFonts w:ascii="Lato" w:hAnsi="Lato"/>
          <w:sz w:val="20"/>
          <w:szCs w:val="20"/>
        </w:rPr>
        <w:t xml:space="preserve">will </w:t>
      </w:r>
      <w:r w:rsidR="00240C58" w:rsidRPr="00240C58">
        <w:rPr>
          <w:rFonts w:ascii="Lato" w:hAnsi="Lato"/>
          <w:sz w:val="20"/>
          <w:szCs w:val="20"/>
        </w:rPr>
        <w:t>then start the pre-employment checks.</w:t>
      </w:r>
    </w:p>
    <w:p w14:paraId="39FA31F9" w14:textId="77777777" w:rsidR="004708E5" w:rsidRPr="004708E5" w:rsidRDefault="00240C58" w:rsidP="00FE178B">
      <w:pPr>
        <w:pStyle w:val="Heading2"/>
      </w:pPr>
      <w:r>
        <w:t>Right to</w:t>
      </w:r>
      <w:r w:rsidR="00E52F53">
        <w:t xml:space="preserve"> work checks</w:t>
      </w:r>
    </w:p>
    <w:p w14:paraId="4DAEBC68" w14:textId="2445C0CE" w:rsidR="007C4715" w:rsidRDefault="00A47CAA" w:rsidP="00B13F2A">
      <w:pPr>
        <w:pStyle w:val="NormalWeb"/>
        <w:rPr>
          <w:rFonts w:ascii="Lato" w:hAnsi="Lato"/>
          <w:sz w:val="20"/>
          <w:szCs w:val="20"/>
          <w:lang w:val="en-US"/>
        </w:rPr>
      </w:pPr>
      <w:r>
        <w:rPr>
          <w:rFonts w:ascii="Lato" w:hAnsi="Lato"/>
          <w:sz w:val="20"/>
          <w:szCs w:val="20"/>
        </w:rPr>
        <w:t>Recruit2Schools</w:t>
      </w:r>
      <w:r w:rsidR="00B13F2A" w:rsidRPr="002005E6">
        <w:rPr>
          <w:rFonts w:ascii="Lato" w:hAnsi="Lato"/>
          <w:sz w:val="20"/>
          <w:szCs w:val="20"/>
        </w:rPr>
        <w:t xml:space="preserve"> </w:t>
      </w:r>
      <w:r w:rsidR="00B13F2A">
        <w:rPr>
          <w:rFonts w:ascii="Lato" w:hAnsi="Lato"/>
          <w:sz w:val="20"/>
          <w:szCs w:val="20"/>
        </w:rPr>
        <w:t xml:space="preserve">conducts right to work checks on every work seeker we intend to supply to our clients </w:t>
      </w:r>
      <w:r w:rsidR="00F7343F" w:rsidRPr="00B13F2A">
        <w:rPr>
          <w:rFonts w:ascii="Lato" w:hAnsi="Lato"/>
          <w:sz w:val="20"/>
          <w:szCs w:val="20"/>
          <w:lang w:val="en-US"/>
        </w:rPr>
        <w:t>to</w:t>
      </w:r>
      <w:r w:rsidR="00B13F2A" w:rsidRPr="00B13F2A">
        <w:rPr>
          <w:rFonts w:ascii="Lato" w:hAnsi="Lato"/>
          <w:sz w:val="20"/>
          <w:szCs w:val="20"/>
          <w:lang w:val="en-US"/>
        </w:rPr>
        <w:t xml:space="preserve"> comply with immigration </w:t>
      </w:r>
      <w:r w:rsidR="00F12751">
        <w:rPr>
          <w:rFonts w:ascii="Lato" w:hAnsi="Lato"/>
          <w:sz w:val="20"/>
          <w:szCs w:val="20"/>
          <w:lang w:val="en-US"/>
        </w:rPr>
        <w:t xml:space="preserve">requirements, recruitment industry legislation and to ensure that guard against the risk of supplying a person who is not permitted to work, to a client. All checks are carried out in line with best practice </w:t>
      </w:r>
      <w:r w:rsidR="00B13F2A" w:rsidRPr="00B13F2A">
        <w:rPr>
          <w:rFonts w:ascii="Lato" w:hAnsi="Lato"/>
          <w:sz w:val="20"/>
          <w:szCs w:val="20"/>
          <w:lang w:val="en-US"/>
        </w:rPr>
        <w:t>and equality law</w:t>
      </w:r>
      <w:r w:rsidR="00B13F2A">
        <w:rPr>
          <w:rFonts w:ascii="Lato" w:hAnsi="Lato"/>
          <w:sz w:val="20"/>
          <w:szCs w:val="20"/>
          <w:lang w:val="en-US"/>
        </w:rPr>
        <w:t xml:space="preserve">. </w:t>
      </w:r>
      <w:r w:rsidR="00F7343F">
        <w:rPr>
          <w:rFonts w:ascii="Lato" w:hAnsi="Lato"/>
          <w:sz w:val="20"/>
          <w:szCs w:val="20"/>
          <w:lang w:val="en-US"/>
        </w:rPr>
        <w:t>We will</w:t>
      </w:r>
      <w:r w:rsidR="00F7343F" w:rsidRPr="00F7343F">
        <w:rPr>
          <w:rFonts w:ascii="Lato" w:hAnsi="Lato"/>
          <w:sz w:val="20"/>
          <w:szCs w:val="20"/>
          <w:lang w:val="en-US"/>
        </w:rPr>
        <w:t xml:space="preserve"> conduct </w:t>
      </w:r>
      <w:r w:rsidR="00F7343F" w:rsidRPr="00F7343F">
        <w:rPr>
          <w:rFonts w:ascii="Lato" w:hAnsi="Lato"/>
          <w:b/>
          <w:bCs/>
          <w:color w:val="002060"/>
          <w:sz w:val="20"/>
          <w:szCs w:val="20"/>
          <w:lang w:val="en-US"/>
        </w:rPr>
        <w:t xml:space="preserve">a </w:t>
      </w:r>
      <w:r w:rsidR="0055206E">
        <w:rPr>
          <w:rFonts w:ascii="Lato" w:hAnsi="Lato"/>
          <w:b/>
          <w:bCs/>
          <w:color w:val="002060"/>
          <w:sz w:val="20"/>
          <w:szCs w:val="20"/>
          <w:lang w:val="en-US"/>
        </w:rPr>
        <w:t>manual document</w:t>
      </w:r>
      <w:r w:rsidR="00F7343F" w:rsidRPr="00F7343F">
        <w:rPr>
          <w:rFonts w:ascii="Lato" w:hAnsi="Lato"/>
          <w:b/>
          <w:bCs/>
          <w:color w:val="002060"/>
          <w:sz w:val="20"/>
          <w:szCs w:val="20"/>
          <w:lang w:val="en-US"/>
        </w:rPr>
        <w:t xml:space="preserve"> check</w:t>
      </w:r>
      <w:r w:rsidR="004C4C8F">
        <w:rPr>
          <w:rFonts w:ascii="Lato" w:hAnsi="Lato"/>
          <w:b/>
          <w:bCs/>
          <w:color w:val="002060"/>
          <w:sz w:val="20"/>
          <w:szCs w:val="20"/>
          <w:lang w:val="en-US"/>
        </w:rPr>
        <w:t xml:space="preserve">, a </w:t>
      </w:r>
      <w:r w:rsidR="00661F18">
        <w:rPr>
          <w:rFonts w:ascii="Lato" w:hAnsi="Lato"/>
          <w:b/>
          <w:bCs/>
          <w:color w:val="002060"/>
          <w:sz w:val="20"/>
          <w:szCs w:val="20"/>
          <w:lang w:val="en-US"/>
        </w:rPr>
        <w:t>digital</w:t>
      </w:r>
      <w:r w:rsidR="004C4C8F">
        <w:rPr>
          <w:rFonts w:ascii="Lato" w:hAnsi="Lato"/>
          <w:b/>
          <w:bCs/>
          <w:color w:val="002060"/>
          <w:sz w:val="20"/>
          <w:szCs w:val="20"/>
          <w:lang w:val="en-US"/>
        </w:rPr>
        <w:t xml:space="preserve"> identity verification check through an Identity Service Provider (IDSP)</w:t>
      </w:r>
      <w:r w:rsidR="00F7343F" w:rsidRPr="00F7343F">
        <w:rPr>
          <w:rFonts w:ascii="Lato" w:hAnsi="Lato"/>
          <w:color w:val="002060"/>
          <w:sz w:val="20"/>
          <w:szCs w:val="20"/>
          <w:lang w:val="en-US"/>
        </w:rPr>
        <w:t xml:space="preserve"> </w:t>
      </w:r>
      <w:r w:rsidR="00F7343F" w:rsidRPr="00F7343F">
        <w:rPr>
          <w:rFonts w:ascii="Lato" w:hAnsi="Lato"/>
          <w:sz w:val="20"/>
          <w:szCs w:val="20"/>
          <w:lang w:val="en-US"/>
        </w:rPr>
        <w:t xml:space="preserve">or </w:t>
      </w:r>
      <w:r w:rsidR="00F7343F" w:rsidRPr="00F7343F">
        <w:rPr>
          <w:rFonts w:ascii="Lato" w:hAnsi="Lato"/>
          <w:b/>
          <w:bCs/>
          <w:color w:val="002060"/>
          <w:sz w:val="20"/>
          <w:szCs w:val="20"/>
          <w:lang w:val="en-US"/>
        </w:rPr>
        <w:t>an online check</w:t>
      </w:r>
      <w:r w:rsidR="004C4C8F">
        <w:rPr>
          <w:rFonts w:ascii="Lato" w:hAnsi="Lato"/>
          <w:b/>
          <w:bCs/>
          <w:color w:val="002060"/>
          <w:sz w:val="20"/>
          <w:szCs w:val="20"/>
          <w:lang w:val="en-US"/>
        </w:rPr>
        <w:t xml:space="preserve"> using the Home Office Online or Employers checking service</w:t>
      </w:r>
      <w:r w:rsidR="00F7343F" w:rsidRPr="00F7343F">
        <w:rPr>
          <w:rFonts w:ascii="Lato" w:hAnsi="Lato"/>
          <w:color w:val="002060"/>
          <w:sz w:val="20"/>
          <w:szCs w:val="20"/>
          <w:lang w:val="en-US"/>
        </w:rPr>
        <w:t xml:space="preserve"> </w:t>
      </w:r>
      <w:r w:rsidR="00F7343F" w:rsidRPr="00F7343F">
        <w:rPr>
          <w:rFonts w:ascii="Lato" w:hAnsi="Lato"/>
          <w:sz w:val="20"/>
          <w:szCs w:val="20"/>
          <w:lang w:val="en-US"/>
        </w:rPr>
        <w:t xml:space="preserve">to establish a </w:t>
      </w:r>
      <w:r w:rsidR="00F7343F">
        <w:rPr>
          <w:rFonts w:ascii="Lato" w:hAnsi="Lato"/>
          <w:sz w:val="20"/>
          <w:szCs w:val="20"/>
          <w:lang w:val="en-US"/>
        </w:rPr>
        <w:t xml:space="preserve">candidate's </w:t>
      </w:r>
      <w:r w:rsidR="00F7343F" w:rsidRPr="00F7343F">
        <w:rPr>
          <w:rFonts w:ascii="Lato" w:hAnsi="Lato"/>
          <w:sz w:val="20"/>
          <w:szCs w:val="20"/>
          <w:lang w:val="en-US"/>
        </w:rPr>
        <w:t xml:space="preserve">right to work. Where a right to </w:t>
      </w:r>
      <w:proofErr w:type="gramStart"/>
      <w:r w:rsidR="00F7343F" w:rsidRPr="00F7343F">
        <w:rPr>
          <w:rFonts w:ascii="Lato" w:hAnsi="Lato"/>
          <w:sz w:val="20"/>
          <w:szCs w:val="20"/>
          <w:lang w:val="en-US"/>
        </w:rPr>
        <w:t>work</w:t>
      </w:r>
      <w:proofErr w:type="gramEnd"/>
      <w:r w:rsidR="00F7343F" w:rsidRPr="00F7343F">
        <w:rPr>
          <w:rFonts w:ascii="Lato" w:hAnsi="Lato"/>
          <w:sz w:val="20"/>
          <w:szCs w:val="20"/>
          <w:lang w:val="en-US"/>
        </w:rPr>
        <w:t xml:space="preserve"> check </w:t>
      </w:r>
      <w:r w:rsidR="00F7343F">
        <w:rPr>
          <w:rFonts w:ascii="Lato" w:hAnsi="Lato"/>
          <w:sz w:val="20"/>
          <w:szCs w:val="20"/>
          <w:lang w:val="en-US"/>
        </w:rPr>
        <w:t>is</w:t>
      </w:r>
      <w:r w:rsidR="00F7343F" w:rsidRPr="00F7343F">
        <w:rPr>
          <w:rFonts w:ascii="Lato" w:hAnsi="Lato"/>
          <w:sz w:val="20"/>
          <w:szCs w:val="20"/>
          <w:lang w:val="en-US"/>
        </w:rPr>
        <w:t xml:space="preserve"> conducted using the online service, the information is provided in real-time, directly from Home Office systems and </w:t>
      </w:r>
      <w:r w:rsidR="00F7343F">
        <w:rPr>
          <w:rFonts w:ascii="Lato" w:hAnsi="Lato"/>
          <w:sz w:val="20"/>
          <w:szCs w:val="20"/>
          <w:lang w:val="en-US"/>
        </w:rPr>
        <w:t xml:space="preserve">so </w:t>
      </w:r>
      <w:r w:rsidR="00F7343F" w:rsidRPr="00F7343F">
        <w:rPr>
          <w:rFonts w:ascii="Lato" w:hAnsi="Lato"/>
          <w:sz w:val="20"/>
          <w:szCs w:val="20"/>
          <w:lang w:val="en-US"/>
        </w:rPr>
        <w:t xml:space="preserve">there </w:t>
      </w:r>
      <w:r w:rsidR="00F7343F">
        <w:rPr>
          <w:rFonts w:ascii="Lato" w:hAnsi="Lato"/>
          <w:sz w:val="20"/>
          <w:szCs w:val="20"/>
          <w:lang w:val="en-US"/>
        </w:rPr>
        <w:t>will be</w:t>
      </w:r>
      <w:r w:rsidR="00F7343F" w:rsidRPr="00F7343F">
        <w:rPr>
          <w:rFonts w:ascii="Lato" w:hAnsi="Lato"/>
          <w:sz w:val="20"/>
          <w:szCs w:val="20"/>
          <w:lang w:val="en-US"/>
        </w:rPr>
        <w:t xml:space="preserve"> no requirement to see the documents listed below.</w:t>
      </w:r>
    </w:p>
    <w:p w14:paraId="2ECB6E51" w14:textId="77777777" w:rsidR="007C4715" w:rsidRDefault="007C4715" w:rsidP="00B13F2A">
      <w:pPr>
        <w:pStyle w:val="NormalWeb"/>
        <w:rPr>
          <w:rFonts w:ascii="Lato" w:hAnsi="Lato"/>
          <w:sz w:val="20"/>
          <w:szCs w:val="20"/>
          <w:lang w:val="en-US"/>
        </w:rPr>
      </w:pPr>
    </w:p>
    <w:p w14:paraId="273E19AC" w14:textId="77777777" w:rsidR="007C4715" w:rsidRDefault="007C4715" w:rsidP="00B13F2A">
      <w:pPr>
        <w:pStyle w:val="NormalWeb"/>
        <w:rPr>
          <w:rFonts w:ascii="Lato" w:hAnsi="Lato"/>
          <w:sz w:val="20"/>
          <w:szCs w:val="20"/>
          <w:lang w:val="en-US"/>
        </w:rPr>
      </w:pPr>
    </w:p>
    <w:p w14:paraId="30F54384" w14:textId="22A5ECA6" w:rsidR="00845499" w:rsidRDefault="00BD6619" w:rsidP="00845499">
      <w:pPr>
        <w:pStyle w:val="Heading3"/>
      </w:pPr>
      <w:r>
        <w:lastRenderedPageBreak/>
        <w:t>Manual</w:t>
      </w:r>
      <w:r w:rsidR="00845499">
        <w:t xml:space="preserve"> right to work checks</w:t>
      </w:r>
    </w:p>
    <w:p w14:paraId="4E5BFC9E" w14:textId="6E00D4EC" w:rsidR="00B13F2A" w:rsidRDefault="00845499" w:rsidP="00B13F2A">
      <w:pPr>
        <w:pStyle w:val="NormalWeb"/>
        <w:rPr>
          <w:rFonts w:ascii="Lato" w:hAnsi="Lato"/>
          <w:sz w:val="20"/>
          <w:szCs w:val="20"/>
        </w:rPr>
      </w:pPr>
      <w:r>
        <w:rPr>
          <w:rFonts w:ascii="Lato" w:hAnsi="Lato"/>
          <w:sz w:val="20"/>
          <w:szCs w:val="20"/>
          <w:lang w:val="en-US"/>
        </w:rPr>
        <w:t>For physical document checks w</w:t>
      </w:r>
      <w:r w:rsidR="00B13F2A">
        <w:rPr>
          <w:rFonts w:ascii="Lato" w:hAnsi="Lato"/>
          <w:sz w:val="20"/>
          <w:szCs w:val="20"/>
          <w:lang w:val="en-US"/>
        </w:rPr>
        <w:t xml:space="preserve">e </w:t>
      </w:r>
      <w:r w:rsidR="00B13F2A" w:rsidRPr="00B13F2A">
        <w:rPr>
          <w:rFonts w:ascii="Lato" w:hAnsi="Lato"/>
          <w:sz w:val="20"/>
          <w:szCs w:val="20"/>
          <w:lang w:val="en-US"/>
        </w:rPr>
        <w:t>follow the </w:t>
      </w:r>
      <w:r w:rsidR="00F2393B" w:rsidRPr="00B13F2A">
        <w:rPr>
          <w:rFonts w:ascii="Lato" w:hAnsi="Lato"/>
          <w:bCs/>
          <w:sz w:val="20"/>
          <w:szCs w:val="20"/>
          <w:lang w:val="en-US"/>
        </w:rPr>
        <w:t>three-step</w:t>
      </w:r>
      <w:r w:rsidR="00B13F2A" w:rsidRPr="00B13F2A">
        <w:rPr>
          <w:rFonts w:ascii="Lato" w:hAnsi="Lato"/>
          <w:bCs/>
          <w:sz w:val="20"/>
          <w:szCs w:val="20"/>
          <w:lang w:val="en-US"/>
        </w:rPr>
        <w:t xml:space="preserve"> process</w:t>
      </w:r>
      <w:r w:rsidR="00B13F2A" w:rsidRPr="00B13F2A">
        <w:rPr>
          <w:rFonts w:ascii="Lato" w:hAnsi="Lato"/>
          <w:sz w:val="20"/>
          <w:szCs w:val="20"/>
          <w:lang w:val="en-US"/>
        </w:rPr>
        <w:t xml:space="preserve"> set out </w:t>
      </w:r>
      <w:r w:rsidR="00B13F2A">
        <w:rPr>
          <w:rFonts w:ascii="Lato" w:hAnsi="Lato"/>
          <w:sz w:val="20"/>
          <w:szCs w:val="20"/>
          <w:lang w:val="en-US"/>
        </w:rPr>
        <w:t>in</w:t>
      </w:r>
      <w:r w:rsidR="00B13F2A" w:rsidRPr="00B13F2A">
        <w:rPr>
          <w:rFonts w:ascii="Lato" w:hAnsi="Lato"/>
          <w:sz w:val="20"/>
          <w:szCs w:val="20"/>
          <w:lang w:val="en-US"/>
        </w:rPr>
        <w:t xml:space="preserve"> the </w:t>
      </w:r>
      <w:hyperlink r:id="rId11" w:history="1">
        <w:r w:rsidR="00B13F2A" w:rsidRPr="00E45F21">
          <w:rPr>
            <w:rStyle w:val="Hyperlink"/>
            <w:rFonts w:ascii="Lato" w:hAnsi="Lato"/>
            <w:color w:val="36BEAE"/>
            <w:sz w:val="20"/>
            <w:szCs w:val="20"/>
            <w:lang w:val="en-US"/>
          </w:rPr>
          <w:t xml:space="preserve">Home Office Guidance: </w:t>
        </w:r>
        <w:r w:rsidR="00B13F2A" w:rsidRPr="00675BAD">
          <w:rPr>
            <w:rStyle w:val="Hyperlink"/>
            <w:rFonts w:ascii="Lato" w:hAnsi="Lato"/>
            <w:color w:val="36BEAE"/>
            <w:sz w:val="20"/>
            <w:szCs w:val="20"/>
            <w:lang w:val="en-US"/>
          </w:rPr>
          <w:t>An</w:t>
        </w:r>
        <w:r w:rsidR="00B13F2A" w:rsidRPr="00E45F21">
          <w:rPr>
            <w:rStyle w:val="Hyperlink"/>
            <w:rFonts w:ascii="Lato" w:hAnsi="Lato"/>
            <w:color w:val="36BEAE"/>
            <w:sz w:val="20"/>
            <w:szCs w:val="20"/>
            <w:lang w:val="en-US"/>
          </w:rPr>
          <w:t xml:space="preserve"> employer's </w:t>
        </w:r>
        <w:r w:rsidR="00B13F2A" w:rsidRPr="007E4B62">
          <w:rPr>
            <w:rStyle w:val="Hyperlink"/>
            <w:rFonts w:ascii="Lato" w:hAnsi="Lato"/>
            <w:color w:val="36BEAE"/>
            <w:sz w:val="20"/>
            <w:szCs w:val="20"/>
            <w:lang w:val="en-US"/>
          </w:rPr>
          <w:t>guide</w:t>
        </w:r>
        <w:r w:rsidR="00B13F2A" w:rsidRPr="00E45F21">
          <w:rPr>
            <w:rStyle w:val="Hyperlink"/>
            <w:rFonts w:ascii="Lato" w:hAnsi="Lato"/>
            <w:color w:val="36BEAE"/>
            <w:sz w:val="20"/>
            <w:szCs w:val="20"/>
            <w:lang w:val="en-US"/>
          </w:rPr>
          <w:t xml:space="preserve"> to right to work </w:t>
        </w:r>
        <w:r w:rsidR="00B13F2A" w:rsidRPr="00845499">
          <w:rPr>
            <w:rStyle w:val="Hyperlink"/>
            <w:rFonts w:ascii="Lato" w:hAnsi="Lato"/>
            <w:color w:val="36BEAE"/>
            <w:sz w:val="20"/>
            <w:szCs w:val="20"/>
            <w:lang w:val="en-US"/>
          </w:rPr>
          <w:t>checks</w:t>
        </w:r>
        <w:r w:rsidR="00B13F2A" w:rsidRPr="00E45F21">
          <w:rPr>
            <w:rStyle w:val="Hyperlink"/>
            <w:rFonts w:ascii="Lato" w:hAnsi="Lato"/>
            <w:color w:val="36BEAE"/>
            <w:sz w:val="20"/>
            <w:szCs w:val="20"/>
            <w:lang w:val="en-US"/>
          </w:rPr>
          <w:t>:</w:t>
        </w:r>
      </w:hyperlink>
    </w:p>
    <w:p w14:paraId="39F7071A" w14:textId="77777777" w:rsidR="00AB049A" w:rsidRPr="00E45F21" w:rsidRDefault="00AB049A" w:rsidP="00AB049A">
      <w:pPr>
        <w:pStyle w:val="NormalWeb"/>
        <w:numPr>
          <w:ilvl w:val="0"/>
          <w:numId w:val="13"/>
        </w:numPr>
        <w:rPr>
          <w:rFonts w:ascii="Lato" w:hAnsi="Lato"/>
          <w:b/>
          <w:color w:val="002060"/>
          <w:sz w:val="20"/>
          <w:szCs w:val="20"/>
        </w:rPr>
      </w:pPr>
      <w:r w:rsidRPr="00E45F21">
        <w:rPr>
          <w:rFonts w:ascii="Lato" w:hAnsi="Lato"/>
          <w:b/>
          <w:color w:val="002060"/>
          <w:sz w:val="20"/>
          <w:szCs w:val="20"/>
        </w:rPr>
        <w:t>Step one:</w:t>
      </w:r>
    </w:p>
    <w:p w14:paraId="54D831C8" w14:textId="74052065" w:rsidR="00B13F2A" w:rsidRDefault="00AB049A" w:rsidP="00240C58">
      <w:pPr>
        <w:pStyle w:val="NormalWeb"/>
        <w:rPr>
          <w:rFonts w:ascii="Lato" w:hAnsi="Lato"/>
          <w:sz w:val="20"/>
          <w:szCs w:val="20"/>
          <w:lang w:val="en-US"/>
        </w:rPr>
      </w:pPr>
      <w:r>
        <w:rPr>
          <w:rFonts w:ascii="Lato" w:hAnsi="Lato"/>
          <w:sz w:val="20"/>
          <w:szCs w:val="20"/>
          <w:lang w:val="en-US"/>
        </w:rPr>
        <w:t>We</w:t>
      </w:r>
      <w:r w:rsidRPr="00AB049A">
        <w:rPr>
          <w:rFonts w:ascii="Lato" w:hAnsi="Lato"/>
          <w:sz w:val="20"/>
          <w:szCs w:val="20"/>
          <w:lang w:val="en-US"/>
        </w:rPr>
        <w:t> </w:t>
      </w:r>
      <w:r w:rsidRPr="00AB049A">
        <w:rPr>
          <w:rFonts w:ascii="Lato" w:hAnsi="Lato"/>
          <w:b/>
          <w:bCs/>
          <w:sz w:val="20"/>
          <w:szCs w:val="20"/>
          <w:lang w:val="en-US"/>
        </w:rPr>
        <w:t>obtain</w:t>
      </w:r>
      <w:r w:rsidRPr="00AB049A">
        <w:rPr>
          <w:rFonts w:ascii="Lato" w:hAnsi="Lato"/>
          <w:sz w:val="20"/>
          <w:szCs w:val="20"/>
          <w:lang w:val="en-US"/>
        </w:rPr>
        <w:t> the work</w:t>
      </w:r>
      <w:r>
        <w:rPr>
          <w:rFonts w:ascii="Lato" w:hAnsi="Lato"/>
          <w:sz w:val="20"/>
          <w:szCs w:val="20"/>
          <w:lang w:val="en-US"/>
        </w:rPr>
        <w:t xml:space="preserve"> </w:t>
      </w:r>
      <w:r w:rsidRPr="00AB049A">
        <w:rPr>
          <w:rFonts w:ascii="Lato" w:hAnsi="Lato"/>
          <w:sz w:val="20"/>
          <w:szCs w:val="20"/>
          <w:lang w:val="en-US"/>
        </w:rPr>
        <w:t>seekers original documents. The work</w:t>
      </w:r>
      <w:r>
        <w:rPr>
          <w:rFonts w:ascii="Lato" w:hAnsi="Lato"/>
          <w:sz w:val="20"/>
          <w:szCs w:val="20"/>
          <w:lang w:val="en-US"/>
        </w:rPr>
        <w:t xml:space="preserve"> </w:t>
      </w:r>
      <w:r w:rsidRPr="00AB049A">
        <w:rPr>
          <w:rFonts w:ascii="Lato" w:hAnsi="Lato"/>
          <w:sz w:val="20"/>
          <w:szCs w:val="20"/>
          <w:lang w:val="en-US"/>
        </w:rPr>
        <w:t xml:space="preserve">seeker must provide </w:t>
      </w:r>
      <w:r>
        <w:rPr>
          <w:rFonts w:ascii="Lato" w:hAnsi="Lato"/>
          <w:sz w:val="20"/>
          <w:szCs w:val="20"/>
          <w:lang w:val="en-US"/>
        </w:rPr>
        <w:t>us</w:t>
      </w:r>
      <w:r w:rsidRPr="00AB049A">
        <w:rPr>
          <w:rFonts w:ascii="Lato" w:hAnsi="Lato"/>
          <w:sz w:val="20"/>
          <w:szCs w:val="20"/>
          <w:lang w:val="en-US"/>
        </w:rPr>
        <w:t xml:space="preserve"> with </w:t>
      </w:r>
      <w:r w:rsidR="005C05B4">
        <w:rPr>
          <w:rFonts w:ascii="Lato" w:hAnsi="Lato"/>
          <w:sz w:val="20"/>
          <w:szCs w:val="20"/>
          <w:lang w:val="en-US"/>
        </w:rPr>
        <w:t>either</w:t>
      </w:r>
      <w:r w:rsidRPr="00AB049A">
        <w:rPr>
          <w:rFonts w:ascii="Lato" w:hAnsi="Lato"/>
          <w:sz w:val="20"/>
          <w:szCs w:val="20"/>
          <w:lang w:val="en-US"/>
        </w:rPr>
        <w:t xml:space="preserve"> one document</w:t>
      </w:r>
      <w:r w:rsidR="00E45003">
        <w:rPr>
          <w:rFonts w:ascii="Lato" w:hAnsi="Lato"/>
          <w:sz w:val="20"/>
          <w:szCs w:val="20"/>
          <w:lang w:val="en-US"/>
        </w:rPr>
        <w:t xml:space="preserve"> (or a combination of documents where applicable)</w:t>
      </w:r>
      <w:r w:rsidRPr="00AB049A">
        <w:rPr>
          <w:rFonts w:ascii="Lato" w:hAnsi="Lato"/>
          <w:sz w:val="20"/>
          <w:szCs w:val="20"/>
          <w:lang w:val="en-US"/>
        </w:rPr>
        <w:t xml:space="preserve"> from </w:t>
      </w:r>
      <w:hyperlink r:id="rId12" w:anchor="annex-a-lists-of-acceptable-documents-for-manual-right-to-work-checks" w:history="1">
        <w:r w:rsidRPr="00E45F21">
          <w:rPr>
            <w:rStyle w:val="Hyperlink"/>
            <w:rFonts w:ascii="Lato" w:hAnsi="Lato"/>
            <w:color w:val="36BEAE"/>
            <w:sz w:val="20"/>
            <w:szCs w:val="20"/>
            <w:lang w:val="en-US"/>
          </w:rPr>
          <w:t>LIST A</w:t>
        </w:r>
      </w:hyperlink>
      <w:r w:rsidRPr="00AB049A">
        <w:rPr>
          <w:rFonts w:ascii="Lato" w:hAnsi="Lato"/>
          <w:sz w:val="20"/>
          <w:szCs w:val="20"/>
          <w:lang w:val="en-US"/>
        </w:rPr>
        <w:t xml:space="preserve"> </w:t>
      </w:r>
      <w:r w:rsidR="005C05B4">
        <w:rPr>
          <w:rFonts w:ascii="Lato" w:hAnsi="Lato"/>
          <w:sz w:val="20"/>
          <w:szCs w:val="20"/>
          <w:lang w:val="en-US"/>
        </w:rPr>
        <w:t xml:space="preserve">of the Home Office right to work checklist </w:t>
      </w:r>
      <w:r w:rsidRPr="00AB049A">
        <w:rPr>
          <w:rFonts w:ascii="Lato" w:hAnsi="Lato"/>
          <w:sz w:val="20"/>
          <w:szCs w:val="20"/>
          <w:lang w:val="en-US"/>
        </w:rPr>
        <w:t xml:space="preserve">or any of the documents or combination of documents from </w:t>
      </w:r>
      <w:hyperlink r:id="rId13" w:anchor="annex-a-lists-of-acceptable-documents-for-manual-right-to-work-checks" w:history="1">
        <w:r w:rsidRPr="00E45F21">
          <w:rPr>
            <w:rStyle w:val="Hyperlink"/>
            <w:rFonts w:ascii="Lato" w:hAnsi="Lato"/>
            <w:color w:val="36BEAE"/>
            <w:sz w:val="20"/>
            <w:szCs w:val="20"/>
            <w:lang w:val="en-US"/>
          </w:rPr>
          <w:t>LIST B</w:t>
        </w:r>
      </w:hyperlink>
      <w:r w:rsidR="005C05B4">
        <w:rPr>
          <w:rFonts w:ascii="Lato" w:hAnsi="Lato"/>
          <w:sz w:val="20"/>
          <w:szCs w:val="20"/>
          <w:lang w:val="en-US"/>
        </w:rPr>
        <w:t xml:space="preserve"> of the checklist</w:t>
      </w:r>
      <w:r w:rsidRPr="00AB049A">
        <w:rPr>
          <w:rFonts w:ascii="Lato" w:hAnsi="Lato"/>
          <w:sz w:val="20"/>
          <w:szCs w:val="20"/>
          <w:lang w:val="en-US"/>
        </w:rPr>
        <w:t xml:space="preserve">. </w:t>
      </w:r>
      <w:r>
        <w:rPr>
          <w:rFonts w:ascii="Lato" w:hAnsi="Lato"/>
          <w:sz w:val="20"/>
          <w:szCs w:val="20"/>
          <w:lang w:val="en-US"/>
        </w:rPr>
        <w:t>We</w:t>
      </w:r>
      <w:r w:rsidRPr="00AB049A">
        <w:rPr>
          <w:rFonts w:ascii="Lato" w:hAnsi="Lato"/>
          <w:sz w:val="20"/>
          <w:szCs w:val="20"/>
          <w:lang w:val="en-US"/>
        </w:rPr>
        <w:t xml:space="preserve"> only accept original documents</w:t>
      </w:r>
      <w:r w:rsidR="00F2393B">
        <w:rPr>
          <w:rFonts w:ascii="Lato" w:hAnsi="Lato"/>
          <w:sz w:val="20"/>
          <w:szCs w:val="20"/>
          <w:lang w:val="en-US"/>
        </w:rPr>
        <w:t>.</w:t>
      </w:r>
      <w:r w:rsidRPr="00AB049A">
        <w:rPr>
          <w:rFonts w:ascii="Lato" w:hAnsi="Lato"/>
          <w:sz w:val="20"/>
          <w:szCs w:val="20"/>
          <w:lang w:val="en-US"/>
        </w:rPr>
        <w:t xml:space="preserve"> </w:t>
      </w:r>
      <w:r w:rsidR="00F2393B">
        <w:rPr>
          <w:rFonts w:ascii="Lato" w:hAnsi="Lato"/>
          <w:sz w:val="20"/>
          <w:szCs w:val="20"/>
          <w:lang w:val="en-US"/>
        </w:rPr>
        <w:t>P</w:t>
      </w:r>
      <w:r w:rsidRPr="00AB049A">
        <w:rPr>
          <w:rFonts w:ascii="Lato" w:hAnsi="Lato"/>
          <w:sz w:val="20"/>
          <w:szCs w:val="20"/>
          <w:lang w:val="en-US"/>
        </w:rPr>
        <w:t xml:space="preserve">hotocopies or electronic scans are not </w:t>
      </w:r>
      <w:r w:rsidR="000E79DA" w:rsidRPr="00AB049A">
        <w:rPr>
          <w:rFonts w:ascii="Lato" w:hAnsi="Lato"/>
          <w:sz w:val="20"/>
          <w:szCs w:val="20"/>
          <w:lang w:val="en-US"/>
        </w:rPr>
        <w:t>acceptable,</w:t>
      </w:r>
      <w:r w:rsidR="00142F28">
        <w:rPr>
          <w:rFonts w:ascii="Lato" w:hAnsi="Lato"/>
          <w:sz w:val="20"/>
          <w:szCs w:val="20"/>
          <w:lang w:val="en-US"/>
        </w:rPr>
        <w:t xml:space="preserve"> and we must be in receipt of the physical </w:t>
      </w:r>
      <w:r w:rsidR="000E79DA">
        <w:rPr>
          <w:rFonts w:ascii="Lato" w:hAnsi="Lato"/>
          <w:sz w:val="20"/>
          <w:szCs w:val="20"/>
          <w:lang w:val="en-US"/>
        </w:rPr>
        <w:t>documents.</w:t>
      </w:r>
    </w:p>
    <w:p w14:paraId="04FAAE7C" w14:textId="77777777" w:rsidR="00AB049A" w:rsidRPr="00E45F21" w:rsidRDefault="00AB049A" w:rsidP="00AB049A">
      <w:pPr>
        <w:pStyle w:val="NormalWeb"/>
        <w:numPr>
          <w:ilvl w:val="0"/>
          <w:numId w:val="13"/>
        </w:numPr>
        <w:rPr>
          <w:rFonts w:ascii="Lato" w:hAnsi="Lato"/>
          <w:b/>
          <w:color w:val="002060"/>
          <w:sz w:val="20"/>
          <w:szCs w:val="20"/>
        </w:rPr>
      </w:pPr>
      <w:r w:rsidRPr="00E45F21">
        <w:rPr>
          <w:rFonts w:ascii="Lato" w:hAnsi="Lato"/>
          <w:b/>
          <w:color w:val="002060"/>
          <w:sz w:val="20"/>
          <w:szCs w:val="20"/>
        </w:rPr>
        <w:t>Step two:</w:t>
      </w:r>
    </w:p>
    <w:p w14:paraId="200482F2" w14:textId="08499373" w:rsidR="00AB049A" w:rsidRPr="00AB049A" w:rsidRDefault="00AB049A" w:rsidP="00AB049A">
      <w:pPr>
        <w:pStyle w:val="NormalWeb"/>
        <w:rPr>
          <w:rFonts w:ascii="Lato" w:hAnsi="Lato"/>
          <w:sz w:val="20"/>
          <w:szCs w:val="20"/>
        </w:rPr>
      </w:pPr>
      <w:r>
        <w:rPr>
          <w:rFonts w:ascii="Lato" w:hAnsi="Lato"/>
          <w:sz w:val="20"/>
          <w:szCs w:val="20"/>
        </w:rPr>
        <w:t>We</w:t>
      </w:r>
      <w:r w:rsidRPr="00AB049A">
        <w:rPr>
          <w:rFonts w:ascii="Lato" w:hAnsi="Lato"/>
          <w:sz w:val="20"/>
          <w:szCs w:val="20"/>
        </w:rPr>
        <w:t xml:space="preserve"> take reasonable steps </w:t>
      </w:r>
      <w:r w:rsidRPr="00E45F21">
        <w:rPr>
          <w:rFonts w:ascii="Lato" w:hAnsi="Lato"/>
          <w:sz w:val="20"/>
          <w:szCs w:val="20"/>
        </w:rPr>
        <w:t>to </w:t>
      </w:r>
      <w:r w:rsidRPr="00E45F21">
        <w:rPr>
          <w:rFonts w:ascii="Lato" w:hAnsi="Lato"/>
          <w:bCs/>
          <w:sz w:val="20"/>
          <w:szCs w:val="20"/>
        </w:rPr>
        <w:t>check</w:t>
      </w:r>
      <w:r w:rsidRPr="00E45F21">
        <w:rPr>
          <w:rFonts w:ascii="Lato" w:hAnsi="Lato"/>
          <w:sz w:val="20"/>
          <w:szCs w:val="20"/>
        </w:rPr>
        <w:t> that</w:t>
      </w:r>
      <w:r w:rsidRPr="00AB049A">
        <w:rPr>
          <w:rFonts w:ascii="Lato" w:hAnsi="Lato"/>
          <w:sz w:val="20"/>
          <w:szCs w:val="20"/>
        </w:rPr>
        <w:t xml:space="preserve"> the document is</w:t>
      </w:r>
      <w:r w:rsidR="00822EB0">
        <w:rPr>
          <w:rFonts w:ascii="Lato" w:hAnsi="Lato"/>
          <w:sz w:val="20"/>
          <w:szCs w:val="20"/>
        </w:rPr>
        <w:t xml:space="preserve"> genuine</w:t>
      </w:r>
      <w:r w:rsidRPr="00AB049A">
        <w:rPr>
          <w:rFonts w:ascii="Lato" w:hAnsi="Lato"/>
          <w:sz w:val="20"/>
          <w:szCs w:val="20"/>
        </w:rPr>
        <w:t xml:space="preserve"> and that the work</w:t>
      </w:r>
      <w:r>
        <w:rPr>
          <w:rFonts w:ascii="Lato" w:hAnsi="Lato"/>
          <w:sz w:val="20"/>
          <w:szCs w:val="20"/>
        </w:rPr>
        <w:t xml:space="preserve"> </w:t>
      </w:r>
      <w:r w:rsidRPr="00AB049A">
        <w:rPr>
          <w:rFonts w:ascii="Lato" w:hAnsi="Lato"/>
          <w:sz w:val="20"/>
          <w:szCs w:val="20"/>
        </w:rPr>
        <w:t xml:space="preserve">seeker is the person named in the document. </w:t>
      </w:r>
    </w:p>
    <w:p w14:paraId="682044B8" w14:textId="77777777" w:rsidR="00AB049A" w:rsidRPr="00AB049A" w:rsidRDefault="00AB049A" w:rsidP="00AB049A">
      <w:pPr>
        <w:pStyle w:val="NormalWeb"/>
        <w:rPr>
          <w:rFonts w:ascii="Lato" w:hAnsi="Lato"/>
          <w:sz w:val="20"/>
          <w:szCs w:val="20"/>
        </w:rPr>
      </w:pPr>
      <w:r w:rsidRPr="00AB049A">
        <w:rPr>
          <w:rFonts w:ascii="Lato" w:hAnsi="Lato"/>
          <w:sz w:val="20"/>
          <w:szCs w:val="20"/>
        </w:rPr>
        <w:t xml:space="preserve">For each document </w:t>
      </w:r>
      <w:r>
        <w:rPr>
          <w:rFonts w:ascii="Lato" w:hAnsi="Lato"/>
          <w:sz w:val="20"/>
          <w:szCs w:val="20"/>
        </w:rPr>
        <w:t>we</w:t>
      </w:r>
      <w:r w:rsidRPr="00AB049A">
        <w:rPr>
          <w:rFonts w:ascii="Lato" w:hAnsi="Lato"/>
          <w:sz w:val="20"/>
          <w:szCs w:val="20"/>
        </w:rPr>
        <w:t xml:space="preserve"> </w:t>
      </w:r>
      <w:r>
        <w:rPr>
          <w:rFonts w:ascii="Lato" w:hAnsi="Lato"/>
          <w:sz w:val="20"/>
          <w:szCs w:val="20"/>
        </w:rPr>
        <w:t>complete the following checks</w:t>
      </w:r>
      <w:r w:rsidRPr="00AB049A">
        <w:rPr>
          <w:rFonts w:ascii="Lato" w:hAnsi="Lato"/>
          <w:sz w:val="20"/>
          <w:szCs w:val="20"/>
        </w:rPr>
        <w:t>:</w:t>
      </w:r>
    </w:p>
    <w:p w14:paraId="38F939A2" w14:textId="77777777" w:rsidR="00AB049A" w:rsidRPr="00AB049A" w:rsidRDefault="00AB049A" w:rsidP="00AB049A">
      <w:pPr>
        <w:pStyle w:val="NormalWeb"/>
        <w:numPr>
          <w:ilvl w:val="0"/>
          <w:numId w:val="12"/>
        </w:numPr>
        <w:rPr>
          <w:rFonts w:ascii="Lato" w:hAnsi="Lato"/>
          <w:sz w:val="20"/>
          <w:szCs w:val="20"/>
        </w:rPr>
      </w:pPr>
      <w:r w:rsidRPr="00AB049A">
        <w:rPr>
          <w:rFonts w:ascii="Lato" w:hAnsi="Lato"/>
          <w:sz w:val="20"/>
          <w:szCs w:val="20"/>
        </w:rPr>
        <w:t>check any photographs are consistent with the appearance of the work</w:t>
      </w:r>
      <w:r>
        <w:rPr>
          <w:rFonts w:ascii="Lato" w:hAnsi="Lato"/>
          <w:sz w:val="20"/>
          <w:szCs w:val="20"/>
        </w:rPr>
        <w:t xml:space="preserve"> </w:t>
      </w:r>
      <w:r w:rsidRPr="00AB049A">
        <w:rPr>
          <w:rFonts w:ascii="Lato" w:hAnsi="Lato"/>
          <w:sz w:val="20"/>
          <w:szCs w:val="20"/>
        </w:rPr>
        <w:t>seeker;</w:t>
      </w:r>
    </w:p>
    <w:p w14:paraId="4C24E02E" w14:textId="77777777" w:rsidR="00AB049A" w:rsidRPr="00AB049A" w:rsidRDefault="00AB049A" w:rsidP="00AB049A">
      <w:pPr>
        <w:pStyle w:val="NormalWeb"/>
        <w:numPr>
          <w:ilvl w:val="0"/>
          <w:numId w:val="12"/>
        </w:numPr>
        <w:rPr>
          <w:rFonts w:ascii="Lato" w:hAnsi="Lato"/>
          <w:sz w:val="20"/>
          <w:szCs w:val="20"/>
        </w:rPr>
      </w:pPr>
      <w:r w:rsidRPr="00AB049A">
        <w:rPr>
          <w:rFonts w:ascii="Lato" w:hAnsi="Lato"/>
          <w:sz w:val="20"/>
          <w:szCs w:val="20"/>
        </w:rPr>
        <w:t xml:space="preserve">check any dates of birth listed are consistent across documents and that </w:t>
      </w:r>
      <w:r>
        <w:rPr>
          <w:rFonts w:ascii="Lato" w:hAnsi="Lato"/>
          <w:sz w:val="20"/>
          <w:szCs w:val="20"/>
        </w:rPr>
        <w:t>we</w:t>
      </w:r>
      <w:r w:rsidRPr="00AB049A">
        <w:rPr>
          <w:rFonts w:ascii="Lato" w:hAnsi="Lato"/>
          <w:sz w:val="20"/>
          <w:szCs w:val="20"/>
        </w:rPr>
        <w:t xml:space="preserve"> are satisfied that these correspond with the appearance of the work</w:t>
      </w:r>
      <w:r>
        <w:rPr>
          <w:rFonts w:ascii="Lato" w:hAnsi="Lato"/>
          <w:sz w:val="20"/>
          <w:szCs w:val="20"/>
        </w:rPr>
        <w:t xml:space="preserve"> </w:t>
      </w:r>
      <w:r w:rsidRPr="00AB049A">
        <w:rPr>
          <w:rFonts w:ascii="Lato" w:hAnsi="Lato"/>
          <w:sz w:val="20"/>
          <w:szCs w:val="20"/>
        </w:rPr>
        <w:t>seeker;</w:t>
      </w:r>
    </w:p>
    <w:p w14:paraId="3DB926DE" w14:textId="77777777" w:rsidR="00AB049A" w:rsidRPr="00AB049A" w:rsidRDefault="00AB049A" w:rsidP="00AB049A">
      <w:pPr>
        <w:pStyle w:val="NormalWeb"/>
        <w:numPr>
          <w:ilvl w:val="0"/>
          <w:numId w:val="12"/>
        </w:numPr>
        <w:rPr>
          <w:rFonts w:ascii="Lato" w:hAnsi="Lato"/>
          <w:sz w:val="20"/>
          <w:szCs w:val="20"/>
        </w:rPr>
      </w:pPr>
      <w:r w:rsidRPr="00AB049A">
        <w:rPr>
          <w:rFonts w:ascii="Lato" w:hAnsi="Lato"/>
          <w:sz w:val="20"/>
          <w:szCs w:val="20"/>
        </w:rPr>
        <w:t>check that the expiry date for permission to be in the UK has not passed;</w:t>
      </w:r>
    </w:p>
    <w:p w14:paraId="0314EA8B" w14:textId="77777777" w:rsidR="00AB049A" w:rsidRPr="00AB049A" w:rsidRDefault="00AB049A" w:rsidP="00AB049A">
      <w:pPr>
        <w:pStyle w:val="NormalWeb"/>
        <w:numPr>
          <w:ilvl w:val="0"/>
          <w:numId w:val="12"/>
        </w:numPr>
        <w:rPr>
          <w:rFonts w:ascii="Lato" w:hAnsi="Lato"/>
          <w:sz w:val="20"/>
          <w:szCs w:val="20"/>
        </w:rPr>
      </w:pPr>
      <w:r>
        <w:rPr>
          <w:rFonts w:ascii="Lato" w:hAnsi="Lato"/>
          <w:sz w:val="20"/>
          <w:szCs w:val="20"/>
        </w:rPr>
        <w:t>check</w:t>
      </w:r>
      <w:r w:rsidRPr="00AB049A">
        <w:rPr>
          <w:rFonts w:ascii="Lato" w:hAnsi="Lato"/>
          <w:sz w:val="20"/>
          <w:szCs w:val="20"/>
        </w:rPr>
        <w:t xml:space="preserve"> that the documents are valid and genuine, have not been tampered with and belong to the holder; and</w:t>
      </w:r>
    </w:p>
    <w:p w14:paraId="54768C72" w14:textId="77777777" w:rsidR="00AB049A" w:rsidRDefault="00AB049A" w:rsidP="00AB049A">
      <w:pPr>
        <w:pStyle w:val="NormalWeb"/>
        <w:numPr>
          <w:ilvl w:val="0"/>
          <w:numId w:val="12"/>
        </w:numPr>
        <w:rPr>
          <w:rFonts w:ascii="Lato" w:hAnsi="Lato"/>
          <w:sz w:val="20"/>
          <w:szCs w:val="20"/>
        </w:rPr>
      </w:pPr>
      <w:r w:rsidRPr="00AB049A">
        <w:rPr>
          <w:rFonts w:ascii="Lato" w:hAnsi="Lato"/>
          <w:sz w:val="20"/>
          <w:szCs w:val="20"/>
        </w:rPr>
        <w:t xml:space="preserve">if given two documents which have different names, </w:t>
      </w:r>
      <w:r>
        <w:rPr>
          <w:rFonts w:ascii="Lato" w:hAnsi="Lato"/>
          <w:sz w:val="20"/>
          <w:szCs w:val="20"/>
        </w:rPr>
        <w:t xml:space="preserve">we </w:t>
      </w:r>
      <w:r w:rsidRPr="00AB049A">
        <w:rPr>
          <w:rFonts w:ascii="Lato" w:hAnsi="Lato"/>
          <w:sz w:val="20"/>
          <w:szCs w:val="20"/>
        </w:rPr>
        <w:t>ask for a further document to explain the reason for this. The further document could be a marriage certificate, a divorce decree absolute, a deed poll or a statutory declaration.</w:t>
      </w:r>
    </w:p>
    <w:p w14:paraId="1BB21FB4" w14:textId="6FAF980E" w:rsidR="00E73901" w:rsidRPr="00AB049A" w:rsidRDefault="00562266" w:rsidP="00AB049A">
      <w:pPr>
        <w:pStyle w:val="NormalWeb"/>
        <w:numPr>
          <w:ilvl w:val="0"/>
          <w:numId w:val="12"/>
        </w:numPr>
        <w:rPr>
          <w:rFonts w:ascii="Lato" w:hAnsi="Lato"/>
          <w:sz w:val="20"/>
          <w:szCs w:val="20"/>
        </w:rPr>
      </w:pPr>
      <w:r>
        <w:rPr>
          <w:rFonts w:ascii="Lato" w:hAnsi="Lato"/>
          <w:sz w:val="20"/>
          <w:szCs w:val="20"/>
        </w:rPr>
        <w:t>c</w:t>
      </w:r>
      <w:r w:rsidR="00B04668">
        <w:rPr>
          <w:rFonts w:ascii="Lato" w:hAnsi="Lato"/>
          <w:sz w:val="20"/>
          <w:szCs w:val="20"/>
        </w:rPr>
        <w:t>heck that in relation to restrictions</w:t>
      </w:r>
      <w:r w:rsidR="00661F18">
        <w:rPr>
          <w:rFonts w:ascii="Lato" w:hAnsi="Lato"/>
          <w:sz w:val="20"/>
          <w:szCs w:val="20"/>
        </w:rPr>
        <w:t xml:space="preserve"> on permission to work in the UK</w:t>
      </w:r>
      <w:r w:rsidR="00F16E62">
        <w:rPr>
          <w:rFonts w:ascii="Lato" w:hAnsi="Lato"/>
          <w:sz w:val="20"/>
          <w:szCs w:val="20"/>
        </w:rPr>
        <w:t xml:space="preserve"> the work seeker is allowed to do the type of work they have applied for</w:t>
      </w:r>
      <w:r w:rsidR="00661F18">
        <w:rPr>
          <w:rFonts w:ascii="Lato" w:hAnsi="Lato"/>
          <w:sz w:val="20"/>
          <w:szCs w:val="20"/>
        </w:rPr>
        <w:t>.</w:t>
      </w:r>
      <w:r w:rsidR="00A2360C">
        <w:rPr>
          <w:rFonts w:ascii="Lato" w:hAnsi="Lato"/>
          <w:sz w:val="20"/>
          <w:szCs w:val="20"/>
        </w:rPr>
        <w:t xml:space="preserve"> </w:t>
      </w:r>
      <w:r w:rsidR="00661F18">
        <w:rPr>
          <w:rFonts w:ascii="Lato" w:hAnsi="Lato"/>
          <w:sz w:val="20"/>
          <w:szCs w:val="20"/>
        </w:rPr>
        <w:t>F</w:t>
      </w:r>
      <w:r w:rsidR="004835D2">
        <w:rPr>
          <w:rFonts w:ascii="Lato" w:hAnsi="Lato"/>
          <w:sz w:val="20"/>
          <w:szCs w:val="20"/>
        </w:rPr>
        <w:t xml:space="preserve">or students, we will obtain a copy of </w:t>
      </w:r>
      <w:r w:rsidR="008D6E03">
        <w:rPr>
          <w:rFonts w:ascii="Lato" w:hAnsi="Lato"/>
          <w:sz w:val="20"/>
          <w:szCs w:val="20"/>
        </w:rPr>
        <w:t xml:space="preserve">their </w:t>
      </w:r>
      <w:r w:rsidR="004835D2">
        <w:rPr>
          <w:rFonts w:ascii="Lato" w:hAnsi="Lato"/>
          <w:sz w:val="20"/>
          <w:szCs w:val="20"/>
        </w:rPr>
        <w:t xml:space="preserve">academic term </w:t>
      </w:r>
      <w:r w:rsidR="008D6E03">
        <w:rPr>
          <w:rFonts w:ascii="Lato" w:hAnsi="Lato"/>
          <w:sz w:val="20"/>
          <w:szCs w:val="20"/>
        </w:rPr>
        <w:t>times</w:t>
      </w:r>
      <w:r>
        <w:rPr>
          <w:rFonts w:ascii="Lato" w:hAnsi="Lato"/>
          <w:sz w:val="20"/>
          <w:szCs w:val="20"/>
        </w:rPr>
        <w:t xml:space="preserve"> from the relevant institution.</w:t>
      </w:r>
    </w:p>
    <w:p w14:paraId="62F6C2DD" w14:textId="77777777" w:rsidR="00AB049A" w:rsidRPr="00E45F21" w:rsidRDefault="00AB049A" w:rsidP="00AB049A">
      <w:pPr>
        <w:pStyle w:val="NormalWeb"/>
        <w:numPr>
          <w:ilvl w:val="0"/>
          <w:numId w:val="13"/>
        </w:numPr>
        <w:rPr>
          <w:rFonts w:ascii="Lato" w:hAnsi="Lato"/>
          <w:b/>
          <w:color w:val="002060"/>
          <w:sz w:val="20"/>
          <w:szCs w:val="20"/>
        </w:rPr>
      </w:pPr>
      <w:r w:rsidRPr="00E45F21">
        <w:rPr>
          <w:rFonts w:ascii="Lato" w:hAnsi="Lato"/>
          <w:b/>
          <w:color w:val="002060"/>
          <w:sz w:val="20"/>
          <w:szCs w:val="20"/>
        </w:rPr>
        <w:t>Step three:</w:t>
      </w:r>
    </w:p>
    <w:p w14:paraId="2F9E73C6" w14:textId="119080F3" w:rsidR="00AB049A" w:rsidRPr="00AB049A" w:rsidRDefault="00AB049A" w:rsidP="00AB049A">
      <w:pPr>
        <w:pStyle w:val="NormalWeb"/>
        <w:rPr>
          <w:rFonts w:ascii="Lato" w:hAnsi="Lato"/>
          <w:sz w:val="20"/>
          <w:szCs w:val="20"/>
        </w:rPr>
      </w:pPr>
      <w:r>
        <w:rPr>
          <w:rFonts w:ascii="Lato" w:hAnsi="Lato"/>
          <w:sz w:val="20"/>
          <w:szCs w:val="20"/>
        </w:rPr>
        <w:t>We</w:t>
      </w:r>
      <w:r w:rsidRPr="00AB049A">
        <w:rPr>
          <w:rFonts w:ascii="Lato" w:hAnsi="Lato"/>
          <w:sz w:val="20"/>
          <w:szCs w:val="20"/>
        </w:rPr>
        <w:t xml:space="preserve"> make a copy of the relevant page</w:t>
      </w:r>
      <w:r w:rsidR="00E45F21">
        <w:rPr>
          <w:rFonts w:ascii="Lato" w:hAnsi="Lato"/>
          <w:sz w:val="20"/>
          <w:szCs w:val="20"/>
        </w:rPr>
        <w:t>/</w:t>
      </w:r>
      <w:r w:rsidRPr="00AB049A">
        <w:rPr>
          <w:rFonts w:ascii="Lato" w:hAnsi="Lato"/>
          <w:sz w:val="20"/>
          <w:szCs w:val="20"/>
        </w:rPr>
        <w:t>s of the document in a format which cannot be subsequently altered. This can include a photocopy or a scan</w:t>
      </w:r>
      <w:r w:rsidR="00A2360C">
        <w:rPr>
          <w:rFonts w:ascii="Lato" w:hAnsi="Lato"/>
          <w:sz w:val="20"/>
          <w:szCs w:val="20"/>
        </w:rPr>
        <w:t xml:space="preserve"> </w:t>
      </w:r>
      <w:r w:rsidRPr="00AB049A">
        <w:rPr>
          <w:rFonts w:ascii="Lato" w:hAnsi="Lato"/>
          <w:sz w:val="20"/>
          <w:szCs w:val="20"/>
        </w:rPr>
        <w:t>in a non-rewritable format.</w:t>
      </w:r>
    </w:p>
    <w:p w14:paraId="6CCC4473" w14:textId="7482F116" w:rsidR="00AB049A" w:rsidRDefault="00AB049A" w:rsidP="00AB049A">
      <w:pPr>
        <w:pStyle w:val="NormalWeb"/>
        <w:rPr>
          <w:rFonts w:ascii="Lato" w:hAnsi="Lato"/>
          <w:sz w:val="20"/>
          <w:szCs w:val="20"/>
        </w:rPr>
      </w:pPr>
      <w:r w:rsidRPr="00AB049A">
        <w:rPr>
          <w:rFonts w:ascii="Lato" w:hAnsi="Lato"/>
          <w:sz w:val="20"/>
          <w:szCs w:val="20"/>
        </w:rPr>
        <w:t>Where the work</w:t>
      </w:r>
      <w:r>
        <w:rPr>
          <w:rFonts w:ascii="Lato" w:hAnsi="Lato"/>
          <w:sz w:val="20"/>
          <w:szCs w:val="20"/>
        </w:rPr>
        <w:t xml:space="preserve"> </w:t>
      </w:r>
      <w:r w:rsidRPr="00AB049A">
        <w:rPr>
          <w:rFonts w:ascii="Lato" w:hAnsi="Lato"/>
          <w:sz w:val="20"/>
          <w:szCs w:val="20"/>
        </w:rPr>
        <w:t>seeker has provide</w:t>
      </w:r>
      <w:r w:rsidR="00E45F21">
        <w:rPr>
          <w:rFonts w:ascii="Lato" w:hAnsi="Lato"/>
          <w:sz w:val="20"/>
          <w:szCs w:val="20"/>
        </w:rPr>
        <w:t>d</w:t>
      </w:r>
      <w:r>
        <w:rPr>
          <w:rFonts w:ascii="Lato" w:hAnsi="Lato"/>
          <w:sz w:val="20"/>
          <w:szCs w:val="20"/>
        </w:rPr>
        <w:t xml:space="preserve"> us</w:t>
      </w:r>
      <w:r w:rsidRPr="00AB049A">
        <w:rPr>
          <w:rFonts w:ascii="Lato" w:hAnsi="Lato"/>
          <w:sz w:val="20"/>
          <w:szCs w:val="20"/>
        </w:rPr>
        <w:t xml:space="preserve"> with a passport</w:t>
      </w:r>
      <w:r w:rsidR="00F2393B">
        <w:rPr>
          <w:rFonts w:ascii="Lato" w:hAnsi="Lato"/>
          <w:sz w:val="20"/>
          <w:szCs w:val="20"/>
        </w:rPr>
        <w:t>,</w:t>
      </w:r>
      <w:r w:rsidRPr="00AB049A">
        <w:rPr>
          <w:rFonts w:ascii="Lato" w:hAnsi="Lato"/>
          <w:sz w:val="20"/>
          <w:szCs w:val="20"/>
        </w:rPr>
        <w:t xml:space="preserve"> </w:t>
      </w:r>
      <w:r>
        <w:rPr>
          <w:rFonts w:ascii="Lato" w:hAnsi="Lato"/>
          <w:sz w:val="20"/>
          <w:szCs w:val="20"/>
        </w:rPr>
        <w:t>we will</w:t>
      </w:r>
      <w:r w:rsidRPr="00AB049A">
        <w:rPr>
          <w:rFonts w:ascii="Lato" w:hAnsi="Lato"/>
          <w:sz w:val="20"/>
          <w:szCs w:val="20"/>
        </w:rPr>
        <w:t xml:space="preserve"> photocopy or scan the following:</w:t>
      </w:r>
      <w:r>
        <w:rPr>
          <w:rFonts w:ascii="Lato" w:hAnsi="Lato"/>
          <w:sz w:val="20"/>
          <w:szCs w:val="20"/>
        </w:rPr>
        <w:t xml:space="preserve"> </w:t>
      </w:r>
      <w:r w:rsidRPr="00AB049A">
        <w:rPr>
          <w:rFonts w:ascii="Lato" w:hAnsi="Lato"/>
          <w:sz w:val="20"/>
          <w:szCs w:val="20"/>
        </w:rPr>
        <w:t>any page with the document expiry date, the holder’s nationality, date of birth, signature, leave expiry date, biometric details, photograph and any page containing information indicating that the holder has an entitlement to enter or remain in the UK and undertake the work in question.</w:t>
      </w:r>
    </w:p>
    <w:p w14:paraId="736AE197" w14:textId="34EDE4BA" w:rsidR="00AB049A" w:rsidRDefault="00AB049A" w:rsidP="00AB049A">
      <w:pPr>
        <w:pStyle w:val="NormalWeb"/>
        <w:rPr>
          <w:rFonts w:ascii="Lato" w:hAnsi="Lato"/>
          <w:sz w:val="20"/>
          <w:szCs w:val="20"/>
        </w:rPr>
      </w:pPr>
      <w:r w:rsidRPr="00AB049A">
        <w:rPr>
          <w:rFonts w:ascii="Lato" w:hAnsi="Lato"/>
          <w:sz w:val="20"/>
          <w:szCs w:val="20"/>
        </w:rPr>
        <w:t xml:space="preserve">For all other documents, </w:t>
      </w:r>
      <w:r>
        <w:rPr>
          <w:rFonts w:ascii="Lato" w:hAnsi="Lato"/>
          <w:sz w:val="20"/>
          <w:szCs w:val="20"/>
        </w:rPr>
        <w:t>we</w:t>
      </w:r>
      <w:r w:rsidRPr="00AB049A">
        <w:rPr>
          <w:rFonts w:ascii="Lato" w:hAnsi="Lato"/>
          <w:sz w:val="20"/>
          <w:szCs w:val="20"/>
        </w:rPr>
        <w:t xml:space="preserve"> make a clear copy or scan of the document in full</w:t>
      </w:r>
      <w:r w:rsidR="004C4C8F">
        <w:rPr>
          <w:rFonts w:ascii="Lato" w:hAnsi="Lato"/>
          <w:sz w:val="20"/>
          <w:szCs w:val="20"/>
        </w:rPr>
        <w:t>.</w:t>
      </w:r>
    </w:p>
    <w:p w14:paraId="665D5AC2" w14:textId="1443B79D" w:rsidR="00240C58" w:rsidRDefault="00240C58" w:rsidP="00240C58">
      <w:pPr>
        <w:pStyle w:val="NormalWeb"/>
        <w:rPr>
          <w:rFonts w:ascii="Lato" w:hAnsi="Lato"/>
          <w:sz w:val="20"/>
          <w:szCs w:val="20"/>
          <w:lang w:val="en-US"/>
        </w:rPr>
      </w:pPr>
      <w:r w:rsidRPr="00240C58">
        <w:rPr>
          <w:rFonts w:ascii="Lato" w:hAnsi="Lato"/>
          <w:sz w:val="20"/>
          <w:szCs w:val="20"/>
          <w:lang w:val="en-US"/>
        </w:rPr>
        <w:t xml:space="preserve">All copies of documents taken will be kept securely </w:t>
      </w:r>
      <w:bookmarkStart w:id="0" w:name="_Hlk158128548"/>
      <w:r w:rsidRPr="00240C58">
        <w:rPr>
          <w:rFonts w:ascii="Lato" w:hAnsi="Lato"/>
          <w:sz w:val="20"/>
          <w:szCs w:val="20"/>
          <w:lang w:val="en-US"/>
        </w:rPr>
        <w:t>for the duration of the work-</w:t>
      </w:r>
      <w:r w:rsidR="00A2360C" w:rsidRPr="00240C58">
        <w:rPr>
          <w:rFonts w:ascii="Lato" w:hAnsi="Lato"/>
          <w:sz w:val="20"/>
          <w:szCs w:val="20"/>
          <w:lang w:val="en-US"/>
        </w:rPr>
        <w:t>seeker’s</w:t>
      </w:r>
      <w:r w:rsidRPr="00240C58">
        <w:rPr>
          <w:rFonts w:ascii="Lato" w:hAnsi="Lato"/>
          <w:sz w:val="20"/>
          <w:szCs w:val="20"/>
          <w:lang w:val="en-US"/>
        </w:rPr>
        <w:t xml:space="preserve"> engagement with </w:t>
      </w:r>
      <w:r w:rsidR="007C4715">
        <w:rPr>
          <w:rFonts w:ascii="Lato" w:hAnsi="Lato"/>
          <w:sz w:val="20"/>
          <w:szCs w:val="20"/>
        </w:rPr>
        <w:t>Recruit2Schools</w:t>
      </w:r>
      <w:r w:rsidR="00DF2596" w:rsidRPr="002005E6">
        <w:rPr>
          <w:rFonts w:ascii="Lato" w:hAnsi="Lato"/>
          <w:sz w:val="20"/>
          <w:szCs w:val="20"/>
        </w:rPr>
        <w:t xml:space="preserve"> </w:t>
      </w:r>
      <w:r w:rsidRPr="00240C58">
        <w:rPr>
          <w:rFonts w:ascii="Lato" w:hAnsi="Lato"/>
          <w:sz w:val="20"/>
          <w:szCs w:val="20"/>
          <w:lang w:val="en-US"/>
        </w:rPr>
        <w:t>and for two years afterwards. The copy will then be securely destroyed</w:t>
      </w:r>
      <w:r>
        <w:rPr>
          <w:rFonts w:ascii="Lato" w:hAnsi="Lato"/>
          <w:sz w:val="20"/>
          <w:szCs w:val="20"/>
          <w:lang w:val="en-US"/>
        </w:rPr>
        <w:t>.</w:t>
      </w:r>
      <w:r w:rsidR="005C05B4">
        <w:rPr>
          <w:rFonts w:ascii="Lato" w:hAnsi="Lato"/>
          <w:sz w:val="20"/>
          <w:szCs w:val="20"/>
          <w:lang w:val="en-US"/>
        </w:rPr>
        <w:t xml:space="preserve"> </w:t>
      </w:r>
    </w:p>
    <w:bookmarkEnd w:id="0"/>
    <w:p w14:paraId="4CB56FAF" w14:textId="38D82FCB" w:rsidR="00D4242E" w:rsidRDefault="00593AC2" w:rsidP="00240C58">
      <w:pPr>
        <w:pStyle w:val="NormalWeb"/>
        <w:rPr>
          <w:rFonts w:ascii="Lato" w:hAnsi="Lato"/>
          <w:sz w:val="20"/>
          <w:szCs w:val="20"/>
          <w:lang w:val="en-US"/>
        </w:rPr>
      </w:pPr>
      <w:r>
        <w:rPr>
          <w:rFonts w:ascii="Lato" w:hAnsi="Lato"/>
          <w:sz w:val="20"/>
          <w:szCs w:val="20"/>
          <w:lang w:val="en-US"/>
        </w:rPr>
        <w:t>We will make a note of the date on which the check was conducted</w:t>
      </w:r>
      <w:r w:rsidR="006F7B43">
        <w:rPr>
          <w:rFonts w:ascii="Lato" w:hAnsi="Lato"/>
          <w:sz w:val="20"/>
          <w:szCs w:val="20"/>
          <w:lang w:val="en-US"/>
        </w:rPr>
        <w:t xml:space="preserve"> by either a declaration on the</w:t>
      </w:r>
      <w:r w:rsidR="004C4B34">
        <w:rPr>
          <w:rFonts w:ascii="Lato" w:hAnsi="Lato"/>
          <w:sz w:val="20"/>
          <w:szCs w:val="20"/>
          <w:lang w:val="en-US"/>
        </w:rPr>
        <w:t xml:space="preserve"> hardcopy or on a separate record</w:t>
      </w:r>
      <w:r w:rsidR="00714116">
        <w:rPr>
          <w:rFonts w:ascii="Lato" w:hAnsi="Lato"/>
          <w:sz w:val="20"/>
          <w:szCs w:val="20"/>
          <w:lang w:val="en-US"/>
        </w:rPr>
        <w:t>.</w:t>
      </w:r>
    </w:p>
    <w:p w14:paraId="5E5F36C1" w14:textId="5B9144EF" w:rsidR="0000649F" w:rsidRDefault="0000649F" w:rsidP="00845499">
      <w:pPr>
        <w:pStyle w:val="Heading3"/>
        <w:rPr>
          <w:color w:val="002060"/>
          <w:lang w:val="en-US"/>
        </w:rPr>
      </w:pPr>
      <w:r w:rsidRPr="0000649F">
        <w:lastRenderedPageBreak/>
        <w:t xml:space="preserve">Digital </w:t>
      </w:r>
      <w:r w:rsidRPr="00A2360C">
        <w:rPr>
          <w:color w:val="5974D4" w:themeColor="background1"/>
          <w:lang w:val="en-US"/>
        </w:rPr>
        <w:t>identity verification check</w:t>
      </w:r>
    </w:p>
    <w:p w14:paraId="1AECEF1D" w14:textId="77777777" w:rsidR="0000649F" w:rsidRDefault="0000649F" w:rsidP="0000649F">
      <w:pPr>
        <w:pStyle w:val="BodyText"/>
        <w:rPr>
          <w:lang w:val="en-US"/>
        </w:rPr>
      </w:pPr>
    </w:p>
    <w:p w14:paraId="03C4ABFC" w14:textId="384E5B10" w:rsidR="0000649F" w:rsidRDefault="0000649F" w:rsidP="0000649F">
      <w:pPr>
        <w:pStyle w:val="NormalWeb"/>
        <w:rPr>
          <w:rFonts w:ascii="Lato" w:hAnsi="Lato"/>
          <w:sz w:val="20"/>
          <w:szCs w:val="20"/>
        </w:rPr>
      </w:pPr>
      <w:r>
        <w:rPr>
          <w:rFonts w:ascii="Lato" w:hAnsi="Lato"/>
          <w:sz w:val="20"/>
          <w:szCs w:val="20"/>
          <w:lang w:val="en-US"/>
        </w:rPr>
        <w:t xml:space="preserve">For digital document checks we </w:t>
      </w:r>
      <w:r w:rsidRPr="00B13F2A">
        <w:rPr>
          <w:rFonts w:ascii="Lato" w:hAnsi="Lato"/>
          <w:sz w:val="20"/>
          <w:szCs w:val="20"/>
          <w:lang w:val="en-US"/>
        </w:rPr>
        <w:t>follow the </w:t>
      </w:r>
      <w:r w:rsidRPr="00B13F2A">
        <w:rPr>
          <w:rFonts w:ascii="Lato" w:hAnsi="Lato"/>
          <w:bCs/>
          <w:sz w:val="20"/>
          <w:szCs w:val="20"/>
          <w:lang w:val="en-US"/>
        </w:rPr>
        <w:t>three-step process</w:t>
      </w:r>
      <w:r w:rsidRPr="00B13F2A">
        <w:rPr>
          <w:rFonts w:ascii="Lato" w:hAnsi="Lato"/>
          <w:sz w:val="20"/>
          <w:szCs w:val="20"/>
          <w:lang w:val="en-US"/>
        </w:rPr>
        <w:t xml:space="preserve"> set out </w:t>
      </w:r>
      <w:r>
        <w:rPr>
          <w:rFonts w:ascii="Lato" w:hAnsi="Lato"/>
          <w:sz w:val="20"/>
          <w:szCs w:val="20"/>
          <w:lang w:val="en-US"/>
        </w:rPr>
        <w:t>in</w:t>
      </w:r>
      <w:r w:rsidRPr="00B13F2A">
        <w:rPr>
          <w:rFonts w:ascii="Lato" w:hAnsi="Lato"/>
          <w:sz w:val="20"/>
          <w:szCs w:val="20"/>
          <w:lang w:val="en-US"/>
        </w:rPr>
        <w:t xml:space="preserve"> the</w:t>
      </w:r>
      <w:r w:rsidR="00674EF7">
        <w:rPr>
          <w:rFonts w:ascii="Lato" w:hAnsi="Lato"/>
          <w:sz w:val="20"/>
          <w:szCs w:val="20"/>
          <w:lang w:val="en-US"/>
        </w:rPr>
        <w:t xml:space="preserve"> </w:t>
      </w:r>
      <w:hyperlink r:id="rId14" w:history="1">
        <w:r w:rsidR="006563E5">
          <w:rPr>
            <w:rStyle w:val="Hyperlink"/>
            <w:rFonts w:ascii="Lato" w:hAnsi="Lato"/>
            <w:sz w:val="20"/>
            <w:szCs w:val="20"/>
          </w:rPr>
          <w:t xml:space="preserve">Home Office Guidance: An employer’s guide to right to work checks: </w:t>
        </w:r>
      </w:hyperlink>
    </w:p>
    <w:p w14:paraId="148EE465" w14:textId="77777777" w:rsidR="0000649F" w:rsidRPr="00E45F21" w:rsidRDefault="0000649F" w:rsidP="0000649F">
      <w:pPr>
        <w:pStyle w:val="NormalWeb"/>
        <w:numPr>
          <w:ilvl w:val="0"/>
          <w:numId w:val="13"/>
        </w:numPr>
        <w:rPr>
          <w:rFonts w:ascii="Lato" w:hAnsi="Lato"/>
          <w:b/>
          <w:color w:val="002060"/>
          <w:sz w:val="20"/>
          <w:szCs w:val="20"/>
        </w:rPr>
      </w:pPr>
      <w:r w:rsidRPr="00E45F21">
        <w:rPr>
          <w:rFonts w:ascii="Lato" w:hAnsi="Lato"/>
          <w:b/>
          <w:color w:val="002060"/>
          <w:sz w:val="20"/>
          <w:szCs w:val="20"/>
        </w:rPr>
        <w:t>Step one:</w:t>
      </w:r>
    </w:p>
    <w:p w14:paraId="7A92AB72" w14:textId="391B10EC" w:rsidR="0000649F" w:rsidRDefault="0000649F" w:rsidP="0000649F">
      <w:pPr>
        <w:pStyle w:val="BodyText"/>
        <w:rPr>
          <w:lang w:val="en-US"/>
        </w:rPr>
      </w:pPr>
      <w:r>
        <w:rPr>
          <w:lang w:val="en-US"/>
        </w:rPr>
        <w:t xml:space="preserve">We will use the services of an Identification Service Provider (IDSP) who can satisfy a </w:t>
      </w:r>
      <w:r w:rsidR="00291F97">
        <w:rPr>
          <w:lang w:val="en-US"/>
        </w:rPr>
        <w:t>minimum</w:t>
      </w:r>
      <w:r>
        <w:rPr>
          <w:lang w:val="en-US"/>
        </w:rPr>
        <w:t xml:space="preserve"> of a Medium Level of Confidence</w:t>
      </w:r>
      <w:r w:rsidR="00291F97">
        <w:rPr>
          <w:lang w:val="en-US"/>
        </w:rPr>
        <w:t xml:space="preserve"> check. </w:t>
      </w:r>
    </w:p>
    <w:p w14:paraId="3A1814C9" w14:textId="77777777" w:rsidR="00291F97" w:rsidRDefault="00291F97" w:rsidP="0000649F">
      <w:pPr>
        <w:pStyle w:val="BodyText"/>
        <w:rPr>
          <w:lang w:val="en-US"/>
        </w:rPr>
      </w:pPr>
    </w:p>
    <w:p w14:paraId="4E5BA69A" w14:textId="77777777" w:rsidR="00291F97" w:rsidRPr="00E45F21" w:rsidRDefault="00291F97" w:rsidP="00291F97">
      <w:pPr>
        <w:pStyle w:val="NormalWeb"/>
        <w:numPr>
          <w:ilvl w:val="0"/>
          <w:numId w:val="13"/>
        </w:numPr>
        <w:rPr>
          <w:rFonts w:ascii="Lato" w:hAnsi="Lato"/>
          <w:b/>
          <w:color w:val="002060"/>
          <w:sz w:val="20"/>
          <w:szCs w:val="20"/>
        </w:rPr>
      </w:pPr>
      <w:r w:rsidRPr="00E45F21">
        <w:rPr>
          <w:rFonts w:ascii="Lato" w:hAnsi="Lato"/>
          <w:b/>
          <w:color w:val="002060"/>
          <w:sz w:val="20"/>
          <w:szCs w:val="20"/>
        </w:rPr>
        <w:t>Step two:</w:t>
      </w:r>
    </w:p>
    <w:p w14:paraId="67C83E6E" w14:textId="6C62CE3D" w:rsidR="0000649F" w:rsidRPr="0000649F" w:rsidRDefault="00291F97" w:rsidP="0000649F">
      <w:pPr>
        <w:pStyle w:val="BodyText"/>
        <w:rPr>
          <w:lang w:val="en-US"/>
        </w:rPr>
      </w:pPr>
      <w:r>
        <w:rPr>
          <w:lang w:val="en-US"/>
        </w:rPr>
        <w:t>Once we have received the output form from the IDSP confirming details of the check</w:t>
      </w:r>
      <w:r w:rsidR="00B155A2">
        <w:rPr>
          <w:lang w:val="en-US"/>
        </w:rPr>
        <w:t>,</w:t>
      </w:r>
      <w:r>
        <w:rPr>
          <w:lang w:val="en-US"/>
        </w:rPr>
        <w:t xml:space="preserve"> we will satisfy ourselves th</w:t>
      </w:r>
      <w:r w:rsidR="00066854">
        <w:rPr>
          <w:lang w:val="en-US"/>
        </w:rPr>
        <w:t>at</w:t>
      </w:r>
      <w:r>
        <w:rPr>
          <w:lang w:val="en-US"/>
        </w:rPr>
        <w:t xml:space="preserve"> both the photograph and biographic details </w:t>
      </w:r>
      <w:r w:rsidR="00661F18">
        <w:rPr>
          <w:lang w:val="en-US"/>
        </w:rPr>
        <w:t xml:space="preserve">of the work-seeker </w:t>
      </w:r>
      <w:r>
        <w:rPr>
          <w:lang w:val="en-US"/>
        </w:rPr>
        <w:t>such as their date of birth</w:t>
      </w:r>
      <w:r w:rsidR="001A3C2D">
        <w:rPr>
          <w:lang w:val="en-US"/>
        </w:rPr>
        <w:t>,</w:t>
      </w:r>
      <w:r>
        <w:rPr>
          <w:lang w:val="en-US"/>
        </w:rPr>
        <w:t xml:space="preserve"> are consistent with the person presenting themselves to us for work finding services. We </w:t>
      </w:r>
      <w:r w:rsidR="000E79DA">
        <w:rPr>
          <w:lang w:val="en-US"/>
        </w:rPr>
        <w:t>may conduct</w:t>
      </w:r>
      <w:r>
        <w:rPr>
          <w:lang w:val="en-US"/>
        </w:rPr>
        <w:t xml:space="preserve"> this</w:t>
      </w:r>
      <w:r w:rsidR="007F0753">
        <w:rPr>
          <w:lang w:val="en-US"/>
        </w:rPr>
        <w:t xml:space="preserve"> check</w:t>
      </w:r>
      <w:r>
        <w:rPr>
          <w:lang w:val="en-US"/>
        </w:rPr>
        <w:t xml:space="preserve"> via video call or in person.</w:t>
      </w:r>
    </w:p>
    <w:p w14:paraId="66CE7258" w14:textId="77777777" w:rsidR="0000649F" w:rsidRDefault="0000649F" w:rsidP="0000649F">
      <w:pPr>
        <w:pStyle w:val="BodyText"/>
        <w:rPr>
          <w:lang w:val="en-US"/>
        </w:rPr>
      </w:pPr>
    </w:p>
    <w:p w14:paraId="22FC3F25" w14:textId="77777777" w:rsidR="00291F97" w:rsidRPr="00E45F21" w:rsidRDefault="00291F97" w:rsidP="00291F97">
      <w:pPr>
        <w:pStyle w:val="NormalWeb"/>
        <w:numPr>
          <w:ilvl w:val="0"/>
          <w:numId w:val="13"/>
        </w:numPr>
        <w:rPr>
          <w:rFonts w:ascii="Lato" w:hAnsi="Lato"/>
          <w:b/>
          <w:color w:val="002060"/>
          <w:sz w:val="20"/>
          <w:szCs w:val="20"/>
        </w:rPr>
      </w:pPr>
      <w:r w:rsidRPr="00E45F21">
        <w:rPr>
          <w:rFonts w:ascii="Lato" w:hAnsi="Lato"/>
          <w:b/>
          <w:color w:val="002060"/>
          <w:sz w:val="20"/>
          <w:szCs w:val="20"/>
        </w:rPr>
        <w:t>Step three:</w:t>
      </w:r>
    </w:p>
    <w:p w14:paraId="34E6E7E7" w14:textId="03FC1CC0" w:rsidR="0000649F" w:rsidRPr="00A2360C" w:rsidRDefault="00291F97" w:rsidP="00A2360C">
      <w:pPr>
        <w:pStyle w:val="BodyText"/>
        <w:rPr>
          <w:lang w:val="en-US"/>
        </w:rPr>
      </w:pPr>
      <w:r w:rsidRPr="00291F97">
        <w:rPr>
          <w:lang w:val="en-US"/>
        </w:rPr>
        <w:t xml:space="preserve">All copies of </w:t>
      </w:r>
      <w:r w:rsidR="00034207">
        <w:rPr>
          <w:lang w:val="en-US"/>
        </w:rPr>
        <w:t>the output forms</w:t>
      </w:r>
      <w:r w:rsidRPr="00291F97">
        <w:rPr>
          <w:lang w:val="en-US"/>
        </w:rPr>
        <w:t xml:space="preserve"> will be kept securely for the duration of the work-</w:t>
      </w:r>
      <w:r w:rsidR="000E79DA" w:rsidRPr="00291F97">
        <w:rPr>
          <w:lang w:val="en-US"/>
        </w:rPr>
        <w:t>seeker’s</w:t>
      </w:r>
      <w:r w:rsidRPr="00291F97">
        <w:rPr>
          <w:lang w:val="en-US"/>
        </w:rPr>
        <w:t xml:space="preserve"> engagement with </w:t>
      </w:r>
      <w:r w:rsidR="007C4715">
        <w:rPr>
          <w:lang w:val="en-US"/>
        </w:rPr>
        <w:t xml:space="preserve">Recruit2Schools </w:t>
      </w:r>
      <w:r w:rsidRPr="00291F97">
        <w:rPr>
          <w:lang w:val="en-US"/>
        </w:rPr>
        <w:t xml:space="preserve">and for two years afterwards. The copy will then be securely destroyed. </w:t>
      </w:r>
    </w:p>
    <w:p w14:paraId="6D5BA5E7" w14:textId="5C9F17C1" w:rsidR="00845499" w:rsidRDefault="00845499" w:rsidP="00845499">
      <w:pPr>
        <w:pStyle w:val="Heading3"/>
      </w:pPr>
      <w:r>
        <w:t xml:space="preserve">Online right to work checks </w:t>
      </w:r>
    </w:p>
    <w:p w14:paraId="0DC9C8DE" w14:textId="112BA765" w:rsidR="00845499" w:rsidRDefault="00845499" w:rsidP="00845499">
      <w:pPr>
        <w:pStyle w:val="BodyText"/>
      </w:pPr>
    </w:p>
    <w:p w14:paraId="7377E551" w14:textId="2BC31796" w:rsidR="00845499" w:rsidRPr="00845499" w:rsidRDefault="00845499" w:rsidP="00845499">
      <w:pPr>
        <w:pStyle w:val="BodyText"/>
        <w:rPr>
          <w:color w:val="36BEAE"/>
          <w:lang w:val="en-US"/>
        </w:rPr>
      </w:pPr>
      <w:r>
        <w:rPr>
          <w:lang w:val="en-US"/>
        </w:rPr>
        <w:t xml:space="preserve">For online right to work checks we will follow the three basic steps set out in the </w:t>
      </w:r>
      <w:r w:rsidRPr="00845499">
        <w:t xml:space="preserve">the </w:t>
      </w:r>
      <w:hyperlink r:id="rId15" w:history="1">
        <w:r w:rsidRPr="00845499">
          <w:rPr>
            <w:rStyle w:val="Hyperlink"/>
            <w:color w:val="36BEAE"/>
          </w:rPr>
          <w:t>Home Office Guidance: An employer's guide to right to work checks:</w:t>
        </w:r>
      </w:hyperlink>
    </w:p>
    <w:p w14:paraId="1C9FA2EA" w14:textId="22FE6766" w:rsidR="00845499" w:rsidRPr="00E45F21" w:rsidRDefault="00845499" w:rsidP="00845499">
      <w:pPr>
        <w:pStyle w:val="NormalWeb"/>
        <w:numPr>
          <w:ilvl w:val="0"/>
          <w:numId w:val="13"/>
        </w:numPr>
        <w:rPr>
          <w:rFonts w:ascii="Lato" w:hAnsi="Lato"/>
          <w:b/>
          <w:color w:val="002060"/>
          <w:sz w:val="20"/>
          <w:szCs w:val="20"/>
        </w:rPr>
      </w:pPr>
      <w:r w:rsidRPr="00E45F21">
        <w:rPr>
          <w:rFonts w:ascii="Lato" w:hAnsi="Lato"/>
          <w:b/>
          <w:color w:val="002060"/>
          <w:sz w:val="20"/>
          <w:szCs w:val="20"/>
        </w:rPr>
        <w:t xml:space="preserve">Step </w:t>
      </w:r>
      <w:r>
        <w:rPr>
          <w:rFonts w:ascii="Lato" w:hAnsi="Lato"/>
          <w:b/>
          <w:color w:val="002060"/>
          <w:sz w:val="20"/>
          <w:szCs w:val="20"/>
        </w:rPr>
        <w:t>one</w:t>
      </w:r>
      <w:r w:rsidRPr="00E45F21">
        <w:rPr>
          <w:rFonts w:ascii="Lato" w:hAnsi="Lato"/>
          <w:b/>
          <w:color w:val="002060"/>
          <w:sz w:val="20"/>
          <w:szCs w:val="20"/>
        </w:rPr>
        <w:t>:</w:t>
      </w:r>
    </w:p>
    <w:p w14:paraId="3825C913" w14:textId="77777777" w:rsidR="00845499" w:rsidRPr="00845499" w:rsidRDefault="00845499" w:rsidP="00845499">
      <w:pPr>
        <w:pStyle w:val="BodyText"/>
      </w:pPr>
    </w:p>
    <w:p w14:paraId="4DA9267B" w14:textId="3D20C6BC" w:rsidR="00845499" w:rsidRDefault="00845499" w:rsidP="00845499">
      <w:pPr>
        <w:pStyle w:val="BodyText"/>
        <w:rPr>
          <w:lang w:val="en-US"/>
        </w:rPr>
      </w:pPr>
      <w:r>
        <w:rPr>
          <w:lang w:val="en-US"/>
        </w:rPr>
        <w:t>W</w:t>
      </w:r>
      <w:r w:rsidR="00E03A5E">
        <w:rPr>
          <w:lang w:val="en-US"/>
        </w:rPr>
        <w:t>here the work</w:t>
      </w:r>
      <w:r w:rsidR="00661F18">
        <w:rPr>
          <w:lang w:val="en-US"/>
        </w:rPr>
        <w:t>-seeker</w:t>
      </w:r>
      <w:r w:rsidR="00E03A5E">
        <w:rPr>
          <w:lang w:val="en-US"/>
        </w:rPr>
        <w:t xml:space="preserve"> provides us with a valid share code w</w:t>
      </w:r>
      <w:r>
        <w:rPr>
          <w:lang w:val="en-US"/>
        </w:rPr>
        <w:t>e</w:t>
      </w:r>
      <w:r w:rsidR="00E06C7B">
        <w:rPr>
          <w:lang w:val="en-US"/>
        </w:rPr>
        <w:t xml:space="preserve"> will</w:t>
      </w:r>
      <w:r>
        <w:rPr>
          <w:lang w:val="en-US"/>
        </w:rPr>
        <w:t xml:space="preserve"> u</w:t>
      </w:r>
      <w:r w:rsidRPr="00845499">
        <w:rPr>
          <w:lang w:val="en-US"/>
        </w:rPr>
        <w:t xml:space="preserve">se the Home Office online right to work checking service and </w:t>
      </w:r>
      <w:r>
        <w:rPr>
          <w:lang w:val="en-US"/>
        </w:rPr>
        <w:t xml:space="preserve">will </w:t>
      </w:r>
      <w:r w:rsidRPr="00845499">
        <w:rPr>
          <w:lang w:val="en-US"/>
        </w:rPr>
        <w:t xml:space="preserve">only </w:t>
      </w:r>
      <w:r w:rsidR="00B20C57">
        <w:rPr>
          <w:lang w:val="en-US"/>
        </w:rPr>
        <w:t>supply</w:t>
      </w:r>
      <w:r w:rsidRPr="00845499">
        <w:rPr>
          <w:lang w:val="en-US"/>
        </w:rPr>
        <w:t xml:space="preserve"> the person if the online check confirms they are entitled to do the work in question; </w:t>
      </w:r>
    </w:p>
    <w:p w14:paraId="6D3611BA" w14:textId="0C17C030" w:rsidR="00845499" w:rsidRPr="00E45F21" w:rsidRDefault="00845499" w:rsidP="00845499">
      <w:pPr>
        <w:pStyle w:val="NormalWeb"/>
        <w:numPr>
          <w:ilvl w:val="0"/>
          <w:numId w:val="13"/>
        </w:numPr>
        <w:rPr>
          <w:rFonts w:ascii="Lato" w:hAnsi="Lato"/>
          <w:b/>
          <w:color w:val="002060"/>
          <w:sz w:val="20"/>
          <w:szCs w:val="20"/>
        </w:rPr>
      </w:pPr>
      <w:r w:rsidRPr="00E45F21">
        <w:rPr>
          <w:rFonts w:ascii="Lato" w:hAnsi="Lato"/>
          <w:b/>
          <w:color w:val="002060"/>
          <w:sz w:val="20"/>
          <w:szCs w:val="20"/>
        </w:rPr>
        <w:t>Step t</w:t>
      </w:r>
      <w:r>
        <w:rPr>
          <w:rFonts w:ascii="Lato" w:hAnsi="Lato"/>
          <w:b/>
          <w:color w:val="002060"/>
          <w:sz w:val="20"/>
          <w:szCs w:val="20"/>
        </w:rPr>
        <w:t>wo</w:t>
      </w:r>
      <w:r w:rsidRPr="00E45F21">
        <w:rPr>
          <w:rFonts w:ascii="Lato" w:hAnsi="Lato"/>
          <w:b/>
          <w:color w:val="002060"/>
          <w:sz w:val="20"/>
          <w:szCs w:val="20"/>
        </w:rPr>
        <w:t>:</w:t>
      </w:r>
    </w:p>
    <w:p w14:paraId="6A21529B" w14:textId="09FB9C6B" w:rsidR="00845499" w:rsidRDefault="00845499" w:rsidP="00845499">
      <w:pPr>
        <w:pStyle w:val="BodyText"/>
        <w:rPr>
          <w:lang w:val="en-US"/>
        </w:rPr>
      </w:pPr>
      <w:r>
        <w:rPr>
          <w:lang w:val="en-US"/>
        </w:rPr>
        <w:t>We satisfy ourselves</w:t>
      </w:r>
      <w:r w:rsidRPr="00845499">
        <w:rPr>
          <w:lang w:val="en-US"/>
        </w:rPr>
        <w:t xml:space="preserve"> that any photograph on the online right to work check</w:t>
      </w:r>
      <w:r w:rsidR="00034207">
        <w:rPr>
          <w:lang w:val="en-US"/>
        </w:rPr>
        <w:t xml:space="preserve"> profile page</w:t>
      </w:r>
      <w:r w:rsidRPr="00845499">
        <w:rPr>
          <w:lang w:val="en-US"/>
        </w:rPr>
        <w:t xml:space="preserve"> is of the individual presenting themselves for work; and </w:t>
      </w:r>
    </w:p>
    <w:p w14:paraId="1B6AE2DF" w14:textId="77777777" w:rsidR="00845499" w:rsidRPr="00E45F21" w:rsidRDefault="00845499" w:rsidP="00845499">
      <w:pPr>
        <w:pStyle w:val="NormalWeb"/>
        <w:numPr>
          <w:ilvl w:val="0"/>
          <w:numId w:val="13"/>
        </w:numPr>
        <w:rPr>
          <w:rFonts w:ascii="Lato" w:hAnsi="Lato"/>
          <w:b/>
          <w:color w:val="002060"/>
          <w:sz w:val="20"/>
          <w:szCs w:val="20"/>
        </w:rPr>
      </w:pPr>
      <w:r w:rsidRPr="00E45F21">
        <w:rPr>
          <w:rFonts w:ascii="Lato" w:hAnsi="Lato"/>
          <w:b/>
          <w:color w:val="002060"/>
          <w:sz w:val="20"/>
          <w:szCs w:val="20"/>
        </w:rPr>
        <w:t>Step three:</w:t>
      </w:r>
    </w:p>
    <w:p w14:paraId="52C190C0" w14:textId="5561ABDA" w:rsidR="00845499" w:rsidRDefault="00845499" w:rsidP="00845499">
      <w:pPr>
        <w:pStyle w:val="BodyText"/>
        <w:rPr>
          <w:lang w:val="en-US"/>
        </w:rPr>
      </w:pPr>
      <w:r>
        <w:rPr>
          <w:lang w:val="en-US"/>
        </w:rPr>
        <w:t>We r</w:t>
      </w:r>
      <w:r w:rsidRPr="00845499">
        <w:rPr>
          <w:lang w:val="en-US"/>
        </w:rPr>
        <w:t xml:space="preserve">etain a clear copy of the </w:t>
      </w:r>
      <w:r w:rsidR="008E5982">
        <w:rPr>
          <w:lang w:val="en-US"/>
        </w:rPr>
        <w:t>profile page</w:t>
      </w:r>
      <w:r w:rsidRPr="00845499">
        <w:rPr>
          <w:lang w:val="en-US"/>
        </w:rPr>
        <w:t xml:space="preserve"> provided by the online right to work check (storing that response securely, electronically or in hardcopy) for the duration </w:t>
      </w:r>
      <w:r w:rsidR="000E79DA" w:rsidRPr="00845499">
        <w:rPr>
          <w:lang w:val="en-US"/>
        </w:rPr>
        <w:t xml:space="preserve">of </w:t>
      </w:r>
      <w:r w:rsidR="000E79DA" w:rsidRPr="00661F18">
        <w:rPr>
          <w:lang w:val="en-US"/>
        </w:rPr>
        <w:t>the</w:t>
      </w:r>
      <w:r w:rsidR="00661F18" w:rsidRPr="00661F18">
        <w:rPr>
          <w:lang w:val="en-US"/>
        </w:rPr>
        <w:t xml:space="preserve"> work-seekers engagement with </w:t>
      </w:r>
      <w:r w:rsidR="007C4715">
        <w:rPr>
          <w:lang w:val="en-US"/>
        </w:rPr>
        <w:t xml:space="preserve">Recruit2Schools </w:t>
      </w:r>
      <w:r w:rsidR="00661F18" w:rsidRPr="00661F18">
        <w:rPr>
          <w:lang w:val="en-US"/>
        </w:rPr>
        <w:t xml:space="preserve">and for two years afterwards. The copy will then be securely destroyed. </w:t>
      </w:r>
    </w:p>
    <w:p w14:paraId="43E05497" w14:textId="77777777" w:rsidR="007C4715" w:rsidRDefault="007C4715" w:rsidP="00845499">
      <w:pPr>
        <w:pStyle w:val="BodyText"/>
        <w:rPr>
          <w:lang w:val="en-US"/>
        </w:rPr>
      </w:pPr>
    </w:p>
    <w:p w14:paraId="51DF323B" w14:textId="77777777" w:rsidR="007C4715" w:rsidRDefault="007C4715" w:rsidP="00845499">
      <w:pPr>
        <w:pStyle w:val="BodyText"/>
        <w:rPr>
          <w:lang w:val="en-US"/>
        </w:rPr>
      </w:pPr>
    </w:p>
    <w:p w14:paraId="6C74A9C3" w14:textId="77777777" w:rsidR="00211C77" w:rsidRDefault="00211C77" w:rsidP="00845499">
      <w:pPr>
        <w:pStyle w:val="BodyText"/>
        <w:rPr>
          <w:lang w:val="en-US"/>
        </w:rPr>
      </w:pPr>
    </w:p>
    <w:p w14:paraId="153C0470" w14:textId="58636D80" w:rsidR="00211C77" w:rsidRDefault="00BD7615" w:rsidP="00A2360C">
      <w:pPr>
        <w:pStyle w:val="Heading3"/>
      </w:pPr>
      <w:r>
        <w:lastRenderedPageBreak/>
        <w:t>Employers checking service checks</w:t>
      </w:r>
    </w:p>
    <w:p w14:paraId="1313A808" w14:textId="77777777" w:rsidR="00BD7615" w:rsidRDefault="00BD7615" w:rsidP="00845499">
      <w:pPr>
        <w:pStyle w:val="BodyText"/>
      </w:pPr>
    </w:p>
    <w:p w14:paraId="74D6E517" w14:textId="77777777" w:rsidR="00BB07D0" w:rsidRDefault="00BB07D0" w:rsidP="00845499">
      <w:pPr>
        <w:pStyle w:val="BodyText"/>
      </w:pPr>
      <w:r>
        <w:t>If we are unable to conduct an online check because:</w:t>
      </w:r>
    </w:p>
    <w:p w14:paraId="2554667E" w14:textId="77777777" w:rsidR="00BB07D0" w:rsidRDefault="00BB07D0" w:rsidP="00845499">
      <w:pPr>
        <w:pStyle w:val="BodyText"/>
      </w:pPr>
    </w:p>
    <w:p w14:paraId="7AC2F4D3" w14:textId="5C9A9A09" w:rsidR="00BB07D0" w:rsidRDefault="00772E5F" w:rsidP="00BB07D0">
      <w:pPr>
        <w:pStyle w:val="BodyText"/>
        <w:numPr>
          <w:ilvl w:val="0"/>
          <w:numId w:val="13"/>
        </w:numPr>
      </w:pPr>
      <w:r>
        <w:t>w</w:t>
      </w:r>
      <w:r w:rsidR="006E6FDE">
        <w:t xml:space="preserve">e have not been provided with </w:t>
      </w:r>
      <w:r w:rsidR="00EF4B17">
        <w:t>any acceptable documents listed in List A or B of the guidance</w:t>
      </w:r>
      <w:r w:rsidR="00605340">
        <w:t xml:space="preserve"> and we have been unable to</w:t>
      </w:r>
      <w:r w:rsidR="00361E68">
        <w:t xml:space="preserve"> obtain</w:t>
      </w:r>
      <w:r w:rsidR="00605340">
        <w:t xml:space="preserve"> an online check via share </w:t>
      </w:r>
      <w:proofErr w:type="gramStart"/>
      <w:r w:rsidR="00605340">
        <w:t>code;</w:t>
      </w:r>
      <w:proofErr w:type="gramEnd"/>
    </w:p>
    <w:p w14:paraId="0CB56D7D" w14:textId="2EA2B5DC" w:rsidR="00605340" w:rsidRDefault="00E24C73" w:rsidP="00BB07D0">
      <w:pPr>
        <w:pStyle w:val="BodyText"/>
        <w:numPr>
          <w:ilvl w:val="0"/>
          <w:numId w:val="13"/>
        </w:numPr>
      </w:pPr>
      <w:r>
        <w:t>we have bee</w:t>
      </w:r>
      <w:r w:rsidR="00E7011C">
        <w:t>n</w:t>
      </w:r>
      <w:r>
        <w:t xml:space="preserve"> provided with a non-digital </w:t>
      </w:r>
      <w:r w:rsidR="00E7011C">
        <w:t>Certificate</w:t>
      </w:r>
      <w:r>
        <w:t xml:space="preserve"> of Application (CoA)</w:t>
      </w:r>
      <w:r w:rsidR="00E7011C">
        <w:t>, email or acknowledgement letter</w:t>
      </w:r>
      <w:r w:rsidR="00504D99">
        <w:t xml:space="preserve"> confirming an application for the EU </w:t>
      </w:r>
      <w:r w:rsidR="00B223F7">
        <w:t>Settlement Scheme</w:t>
      </w:r>
      <w:r w:rsidR="005F5F8B">
        <w:t xml:space="preserve"> (EUSS)</w:t>
      </w:r>
      <w:r w:rsidR="00B223F7">
        <w:t xml:space="preserve"> was made on or before 30 June 2021</w:t>
      </w:r>
      <w:r w:rsidR="00E7011C">
        <w:t>;</w:t>
      </w:r>
    </w:p>
    <w:p w14:paraId="3BC7E1AB" w14:textId="1B846CE1" w:rsidR="00E7011C" w:rsidRDefault="006B392B" w:rsidP="00BB07D0">
      <w:pPr>
        <w:pStyle w:val="BodyText"/>
        <w:numPr>
          <w:ilvl w:val="0"/>
          <w:numId w:val="13"/>
        </w:numPr>
      </w:pPr>
      <w:r>
        <w:t xml:space="preserve">we have been provided with evidence </w:t>
      </w:r>
      <w:r w:rsidR="00091F16">
        <w:t xml:space="preserve">that the worker is a </w:t>
      </w:r>
      <w:r w:rsidR="000E79DA">
        <w:t>long-term</w:t>
      </w:r>
      <w:r w:rsidR="00091F16">
        <w:t xml:space="preserve"> resident of the UK who arrived before 1988 but have not received </w:t>
      </w:r>
      <w:r w:rsidR="002E1BD0">
        <w:t>documents in List A or B;</w:t>
      </w:r>
    </w:p>
    <w:p w14:paraId="7C691D56" w14:textId="0B90823E" w:rsidR="002E1BD0" w:rsidRDefault="00EB04EB" w:rsidP="00BB07D0">
      <w:pPr>
        <w:pStyle w:val="BodyText"/>
        <w:numPr>
          <w:ilvl w:val="0"/>
          <w:numId w:val="13"/>
        </w:numPr>
      </w:pPr>
      <w:r>
        <w:t xml:space="preserve">we have been provided </w:t>
      </w:r>
      <w:r w:rsidR="005F5F8B">
        <w:t>with a non-digital CoA confirming an application for the EUSS</w:t>
      </w:r>
      <w:r w:rsidR="001D6C9D">
        <w:t xml:space="preserve"> was made on or after 01 July 2021</w:t>
      </w:r>
    </w:p>
    <w:p w14:paraId="100D2DD0" w14:textId="1CF169CC" w:rsidR="00512410" w:rsidRDefault="00512410" w:rsidP="00BB07D0">
      <w:pPr>
        <w:pStyle w:val="BodyText"/>
        <w:numPr>
          <w:ilvl w:val="0"/>
          <w:numId w:val="13"/>
        </w:numPr>
      </w:pPr>
      <w:r>
        <w:t xml:space="preserve">we have not been provided with any </w:t>
      </w:r>
      <w:r w:rsidR="004A6B2C">
        <w:t xml:space="preserve">acceptable documents but have been given information </w:t>
      </w:r>
      <w:r w:rsidR="005C18EE">
        <w:t xml:space="preserve">that indicates an application for permission to stay was made to the Home Office prior </w:t>
      </w:r>
      <w:r w:rsidR="001576E7">
        <w:t xml:space="preserve">to the expiry of the workers previous permission </w:t>
      </w:r>
      <w:r w:rsidR="008B2B4F">
        <w:t>or there is an appeal or administrative review pending;</w:t>
      </w:r>
    </w:p>
    <w:p w14:paraId="24F2125F" w14:textId="2F5945BC" w:rsidR="008B2B4F" w:rsidRDefault="00843F73" w:rsidP="00BB07D0">
      <w:pPr>
        <w:pStyle w:val="BodyText"/>
        <w:numPr>
          <w:ilvl w:val="0"/>
          <w:numId w:val="13"/>
        </w:numPr>
      </w:pPr>
      <w:r>
        <w:t>we have been provided with a valid application registration card</w:t>
      </w:r>
      <w:r w:rsidR="00C640D7">
        <w:t>.</w:t>
      </w:r>
    </w:p>
    <w:p w14:paraId="67CAF6D4" w14:textId="77777777" w:rsidR="00BB07D0" w:rsidRDefault="00BB07D0" w:rsidP="00A2360C">
      <w:pPr>
        <w:pStyle w:val="BodyText"/>
        <w:ind w:left="720"/>
      </w:pPr>
    </w:p>
    <w:p w14:paraId="3DCA3388" w14:textId="2F2C58D4" w:rsidR="00BD7615" w:rsidRPr="00845499" w:rsidRDefault="00AF3158" w:rsidP="00845499">
      <w:pPr>
        <w:pStyle w:val="BodyText"/>
      </w:pPr>
      <w:r>
        <w:t xml:space="preserve">In these circumstances </w:t>
      </w:r>
      <w:r w:rsidR="00494B1D">
        <w:t xml:space="preserve">we will use the </w:t>
      </w:r>
      <w:r w:rsidR="00D6729E">
        <w:t>Home Office’s employers checking service</w:t>
      </w:r>
      <w:r w:rsidR="00E65CC6">
        <w:t xml:space="preserve"> and await receipt of a positive verification notice before supplying </w:t>
      </w:r>
      <w:r w:rsidR="0060371C">
        <w:t>the</w:t>
      </w:r>
      <w:r w:rsidR="00991DB3">
        <w:t xml:space="preserve"> work seeker</w:t>
      </w:r>
      <w:r w:rsidR="0060371C">
        <w:t xml:space="preserve"> to a client</w:t>
      </w:r>
      <w:r w:rsidR="00991DB3">
        <w:t>.</w:t>
      </w:r>
    </w:p>
    <w:p w14:paraId="266FBCE3" w14:textId="77777777" w:rsidR="004708E5" w:rsidRPr="004708E5" w:rsidRDefault="00240C58" w:rsidP="00FE178B">
      <w:pPr>
        <w:pStyle w:val="Heading2"/>
      </w:pPr>
      <w:r>
        <w:t xml:space="preserve">ID checks and proof </w:t>
      </w:r>
      <w:r w:rsidRPr="00FE178B">
        <w:t>of</w:t>
      </w:r>
      <w:r>
        <w:t xml:space="preserve"> address</w:t>
      </w:r>
    </w:p>
    <w:p w14:paraId="27AE2656" w14:textId="6720BA00" w:rsidR="00240C58" w:rsidRPr="00240C58" w:rsidRDefault="00240C58" w:rsidP="00240C58">
      <w:pPr>
        <w:pStyle w:val="NormalWeb"/>
        <w:rPr>
          <w:rFonts w:ascii="Lato" w:hAnsi="Lato"/>
          <w:sz w:val="20"/>
          <w:szCs w:val="20"/>
          <w:lang w:val="en-US"/>
        </w:rPr>
      </w:pPr>
      <w:r w:rsidRPr="00240C58">
        <w:rPr>
          <w:rFonts w:ascii="Lato" w:hAnsi="Lato"/>
          <w:sz w:val="20"/>
          <w:szCs w:val="20"/>
          <w:lang w:val="en-US"/>
        </w:rPr>
        <w:t>In addition to the above right to work documents, we also require the work</w:t>
      </w:r>
      <w:r w:rsidR="005C05B4">
        <w:rPr>
          <w:rFonts w:ascii="Lato" w:hAnsi="Lato"/>
          <w:sz w:val="20"/>
          <w:szCs w:val="20"/>
          <w:lang w:val="en-US"/>
        </w:rPr>
        <w:t xml:space="preserve"> </w:t>
      </w:r>
      <w:r w:rsidRPr="00240C58">
        <w:rPr>
          <w:rFonts w:ascii="Lato" w:hAnsi="Lato"/>
          <w:sz w:val="20"/>
          <w:szCs w:val="20"/>
          <w:lang w:val="en-US"/>
        </w:rPr>
        <w:t>seeker to provide us with two</w:t>
      </w:r>
      <w:r w:rsidR="0029790A">
        <w:rPr>
          <w:rFonts w:ascii="Lato" w:hAnsi="Lato"/>
          <w:sz w:val="20"/>
          <w:szCs w:val="20"/>
          <w:lang w:val="en-US"/>
        </w:rPr>
        <w:t xml:space="preserve"> original</w:t>
      </w:r>
      <w:r w:rsidR="001A0DB2">
        <w:rPr>
          <w:rStyle w:val="FootnoteReference"/>
          <w:rFonts w:ascii="Lato" w:hAnsi="Lato"/>
          <w:sz w:val="20"/>
          <w:szCs w:val="20"/>
          <w:lang w:val="en-US"/>
        </w:rPr>
        <w:footnoteReference w:id="1"/>
      </w:r>
      <w:r w:rsidRPr="00240C58">
        <w:rPr>
          <w:rFonts w:ascii="Lato" w:hAnsi="Lato"/>
          <w:sz w:val="20"/>
          <w:szCs w:val="20"/>
          <w:lang w:val="en-US"/>
        </w:rPr>
        <w:t xml:space="preserve"> documents</w:t>
      </w:r>
      <w:r w:rsidR="00AA2C99">
        <w:rPr>
          <w:rFonts w:ascii="Lato" w:hAnsi="Lato"/>
          <w:sz w:val="20"/>
          <w:szCs w:val="20"/>
          <w:lang w:val="en-US"/>
        </w:rPr>
        <w:t>, one</w:t>
      </w:r>
      <w:r w:rsidRPr="00240C58">
        <w:rPr>
          <w:rFonts w:ascii="Lato" w:hAnsi="Lato"/>
          <w:sz w:val="20"/>
          <w:szCs w:val="20"/>
          <w:lang w:val="en-US"/>
        </w:rPr>
        <w:t xml:space="preserve"> to confirm their identity and </w:t>
      </w:r>
      <w:r w:rsidR="00AA2C99">
        <w:rPr>
          <w:rFonts w:ascii="Lato" w:hAnsi="Lato"/>
          <w:sz w:val="20"/>
          <w:szCs w:val="20"/>
          <w:lang w:val="en-US"/>
        </w:rPr>
        <w:t>one</w:t>
      </w:r>
      <w:r w:rsidR="00373FA2">
        <w:rPr>
          <w:rFonts w:ascii="Lato" w:hAnsi="Lato"/>
          <w:sz w:val="20"/>
          <w:szCs w:val="20"/>
          <w:lang w:val="en-US"/>
        </w:rPr>
        <w:t xml:space="preserve"> to </w:t>
      </w:r>
      <w:r w:rsidR="000E79DA">
        <w:rPr>
          <w:rFonts w:ascii="Lato" w:hAnsi="Lato"/>
          <w:sz w:val="20"/>
          <w:szCs w:val="20"/>
          <w:lang w:val="en-US"/>
        </w:rPr>
        <w:t xml:space="preserve">confirm their </w:t>
      </w:r>
      <w:r w:rsidRPr="00240C58">
        <w:rPr>
          <w:rFonts w:ascii="Lato" w:hAnsi="Lato"/>
          <w:sz w:val="20"/>
          <w:szCs w:val="20"/>
          <w:lang w:val="en-US"/>
        </w:rPr>
        <w:t xml:space="preserve">address.  The type of documents that we accept </w:t>
      </w:r>
      <w:r w:rsidR="000E79DA" w:rsidRPr="00240C58">
        <w:rPr>
          <w:rFonts w:ascii="Lato" w:hAnsi="Lato"/>
          <w:sz w:val="20"/>
          <w:szCs w:val="20"/>
          <w:lang w:val="en-US"/>
        </w:rPr>
        <w:t xml:space="preserve">are </w:t>
      </w:r>
      <w:r w:rsidR="000E79DA">
        <w:rPr>
          <w:rFonts w:ascii="Lato" w:hAnsi="Lato"/>
          <w:sz w:val="20"/>
          <w:szCs w:val="20"/>
          <w:lang w:val="en-US"/>
        </w:rPr>
        <w:t>a</w:t>
      </w:r>
      <w:r w:rsidR="0029790A">
        <w:rPr>
          <w:rFonts w:ascii="Lato" w:hAnsi="Lato"/>
          <w:sz w:val="20"/>
          <w:szCs w:val="20"/>
          <w:lang w:val="en-US"/>
        </w:rPr>
        <w:t xml:space="preserve"> valid </w:t>
      </w:r>
      <w:r w:rsidR="005C05B4">
        <w:rPr>
          <w:rFonts w:ascii="Lato" w:hAnsi="Lato"/>
          <w:sz w:val="20"/>
          <w:szCs w:val="20"/>
          <w:lang w:val="en-US"/>
        </w:rPr>
        <w:t>d</w:t>
      </w:r>
      <w:r w:rsidRPr="00240C58">
        <w:rPr>
          <w:rFonts w:ascii="Lato" w:hAnsi="Lato"/>
          <w:sz w:val="20"/>
          <w:szCs w:val="20"/>
          <w:lang w:val="en-US"/>
        </w:rPr>
        <w:t xml:space="preserve">riving </w:t>
      </w:r>
      <w:r w:rsidR="000E79DA">
        <w:rPr>
          <w:rFonts w:ascii="Lato" w:hAnsi="Lato"/>
          <w:sz w:val="20"/>
          <w:szCs w:val="20"/>
          <w:lang w:val="en-US"/>
        </w:rPr>
        <w:t>l</w:t>
      </w:r>
      <w:r w:rsidR="000E79DA" w:rsidRPr="00240C58">
        <w:rPr>
          <w:rFonts w:ascii="Lato" w:hAnsi="Lato"/>
          <w:sz w:val="20"/>
          <w:szCs w:val="20"/>
          <w:lang w:val="en-US"/>
        </w:rPr>
        <w:t>icen</w:t>
      </w:r>
      <w:r w:rsidR="000E79DA">
        <w:rPr>
          <w:rFonts w:ascii="Lato" w:hAnsi="Lato"/>
          <w:sz w:val="20"/>
          <w:szCs w:val="20"/>
          <w:lang w:val="en-US"/>
        </w:rPr>
        <w:t>c</w:t>
      </w:r>
      <w:r w:rsidR="000E79DA" w:rsidRPr="00240C58">
        <w:rPr>
          <w:rFonts w:ascii="Lato" w:hAnsi="Lato"/>
          <w:sz w:val="20"/>
          <w:szCs w:val="20"/>
          <w:lang w:val="en-US"/>
        </w:rPr>
        <w:t>e</w:t>
      </w:r>
      <w:r w:rsidRPr="00240C58">
        <w:rPr>
          <w:rFonts w:ascii="Lato" w:hAnsi="Lato"/>
          <w:sz w:val="20"/>
          <w:szCs w:val="20"/>
          <w:lang w:val="en-US"/>
        </w:rPr>
        <w:t>,</w:t>
      </w:r>
      <w:r w:rsidR="00A45D39">
        <w:rPr>
          <w:rFonts w:ascii="Lato" w:hAnsi="Lato"/>
          <w:sz w:val="20"/>
          <w:szCs w:val="20"/>
          <w:lang w:val="en-US"/>
        </w:rPr>
        <w:t xml:space="preserve"> Passport,</w:t>
      </w:r>
      <w:r w:rsidRPr="00240C58">
        <w:rPr>
          <w:rFonts w:ascii="Lato" w:hAnsi="Lato"/>
          <w:sz w:val="20"/>
          <w:szCs w:val="20"/>
          <w:lang w:val="en-US"/>
        </w:rPr>
        <w:t xml:space="preserve"> </w:t>
      </w:r>
      <w:r w:rsidR="005C05B4">
        <w:rPr>
          <w:rFonts w:ascii="Lato" w:hAnsi="Lato"/>
          <w:sz w:val="20"/>
          <w:szCs w:val="20"/>
          <w:lang w:val="en-US"/>
        </w:rPr>
        <w:t>u</w:t>
      </w:r>
      <w:r w:rsidRPr="00240C58">
        <w:rPr>
          <w:rFonts w:ascii="Lato" w:hAnsi="Lato"/>
          <w:sz w:val="20"/>
          <w:szCs w:val="20"/>
          <w:lang w:val="en-US"/>
        </w:rPr>
        <w:t xml:space="preserve">tility </w:t>
      </w:r>
      <w:r w:rsidR="005C05B4">
        <w:rPr>
          <w:rFonts w:ascii="Lato" w:hAnsi="Lato"/>
          <w:sz w:val="20"/>
          <w:szCs w:val="20"/>
          <w:lang w:val="en-US"/>
        </w:rPr>
        <w:t>b</w:t>
      </w:r>
      <w:r w:rsidRPr="00240C58">
        <w:rPr>
          <w:rFonts w:ascii="Lato" w:hAnsi="Lato"/>
          <w:sz w:val="20"/>
          <w:szCs w:val="20"/>
          <w:lang w:val="en-US"/>
        </w:rPr>
        <w:t xml:space="preserve">ill, </w:t>
      </w:r>
      <w:r w:rsidR="005C05B4">
        <w:rPr>
          <w:rFonts w:ascii="Lato" w:hAnsi="Lato"/>
          <w:sz w:val="20"/>
          <w:szCs w:val="20"/>
          <w:lang w:val="en-US"/>
        </w:rPr>
        <w:t>b</w:t>
      </w:r>
      <w:r w:rsidRPr="00240C58">
        <w:rPr>
          <w:rFonts w:ascii="Lato" w:hAnsi="Lato"/>
          <w:sz w:val="20"/>
          <w:szCs w:val="20"/>
          <w:lang w:val="en-US"/>
        </w:rPr>
        <w:t xml:space="preserve">ank </w:t>
      </w:r>
      <w:r w:rsidR="005C05B4">
        <w:rPr>
          <w:rFonts w:ascii="Lato" w:hAnsi="Lato"/>
          <w:sz w:val="20"/>
          <w:szCs w:val="20"/>
          <w:lang w:val="en-US"/>
        </w:rPr>
        <w:t>s</w:t>
      </w:r>
      <w:r w:rsidRPr="00240C58">
        <w:rPr>
          <w:rFonts w:ascii="Lato" w:hAnsi="Lato"/>
          <w:sz w:val="20"/>
          <w:szCs w:val="20"/>
          <w:lang w:val="en-US"/>
        </w:rPr>
        <w:t xml:space="preserve">tatement, </w:t>
      </w:r>
      <w:r w:rsidR="005C05B4">
        <w:rPr>
          <w:rFonts w:ascii="Lato" w:hAnsi="Lato"/>
          <w:sz w:val="20"/>
          <w:szCs w:val="20"/>
          <w:lang w:val="en-US"/>
        </w:rPr>
        <w:t>g</w:t>
      </w:r>
      <w:r w:rsidRPr="00240C58">
        <w:rPr>
          <w:rFonts w:ascii="Lato" w:hAnsi="Lato"/>
          <w:sz w:val="20"/>
          <w:szCs w:val="20"/>
          <w:lang w:val="en-US"/>
        </w:rPr>
        <w:t>overnment document/letter which includes the work</w:t>
      </w:r>
      <w:r w:rsidR="005C05B4">
        <w:rPr>
          <w:rFonts w:ascii="Lato" w:hAnsi="Lato"/>
          <w:sz w:val="20"/>
          <w:szCs w:val="20"/>
          <w:lang w:val="en-US"/>
        </w:rPr>
        <w:t xml:space="preserve"> </w:t>
      </w:r>
      <w:r w:rsidRPr="00240C58">
        <w:rPr>
          <w:rFonts w:ascii="Lato" w:hAnsi="Lato"/>
          <w:sz w:val="20"/>
          <w:szCs w:val="20"/>
          <w:lang w:val="en-US"/>
        </w:rPr>
        <w:t>seeker</w:t>
      </w:r>
      <w:r w:rsidR="0027634C">
        <w:rPr>
          <w:rFonts w:ascii="Lato" w:hAnsi="Lato"/>
          <w:sz w:val="20"/>
          <w:szCs w:val="20"/>
          <w:lang w:val="en-US"/>
        </w:rPr>
        <w:t>’</w:t>
      </w:r>
      <w:r w:rsidRPr="00240C58">
        <w:rPr>
          <w:rFonts w:ascii="Lato" w:hAnsi="Lato"/>
          <w:sz w:val="20"/>
          <w:szCs w:val="20"/>
          <w:lang w:val="en-US"/>
        </w:rPr>
        <w:t>s national insurance number.</w:t>
      </w:r>
    </w:p>
    <w:p w14:paraId="5F016ADC" w14:textId="61B7D8C0" w:rsidR="00240C58" w:rsidRPr="00240C58" w:rsidRDefault="00240C58" w:rsidP="00240C58">
      <w:pPr>
        <w:pStyle w:val="NormalWeb"/>
        <w:rPr>
          <w:rFonts w:ascii="Lato" w:hAnsi="Lato"/>
          <w:sz w:val="20"/>
          <w:szCs w:val="20"/>
          <w:lang w:val="en-US"/>
        </w:rPr>
      </w:pPr>
      <w:r w:rsidRPr="00240C58">
        <w:rPr>
          <w:rFonts w:ascii="Lato" w:hAnsi="Lato"/>
          <w:sz w:val="20"/>
          <w:szCs w:val="20"/>
          <w:lang w:val="en-US"/>
        </w:rPr>
        <w:t>Copies of documents will be taken and noted with the date the documents were checked.  Copies will be kept securely for the duration of the work-</w:t>
      </w:r>
      <w:r w:rsidR="000E79DA" w:rsidRPr="00240C58">
        <w:rPr>
          <w:rFonts w:ascii="Lato" w:hAnsi="Lato"/>
          <w:sz w:val="20"/>
          <w:szCs w:val="20"/>
          <w:lang w:val="en-US"/>
        </w:rPr>
        <w:t>seeker’s</w:t>
      </w:r>
      <w:r w:rsidRPr="00240C58">
        <w:rPr>
          <w:rFonts w:ascii="Lato" w:hAnsi="Lato"/>
          <w:sz w:val="20"/>
          <w:szCs w:val="20"/>
          <w:lang w:val="en-US"/>
        </w:rPr>
        <w:t xml:space="preserve"> engagement with </w:t>
      </w:r>
      <w:r w:rsidR="007C4715">
        <w:rPr>
          <w:rFonts w:ascii="Lato" w:hAnsi="Lato"/>
          <w:sz w:val="20"/>
          <w:szCs w:val="20"/>
        </w:rPr>
        <w:t>Recruit2Schools</w:t>
      </w:r>
      <w:r w:rsidR="00DF2596" w:rsidRPr="002005E6">
        <w:rPr>
          <w:rFonts w:ascii="Lato" w:hAnsi="Lato"/>
          <w:sz w:val="20"/>
          <w:szCs w:val="20"/>
        </w:rPr>
        <w:t xml:space="preserve"> </w:t>
      </w:r>
      <w:r w:rsidRPr="00240C58">
        <w:rPr>
          <w:rFonts w:ascii="Lato" w:hAnsi="Lato"/>
          <w:sz w:val="20"/>
          <w:szCs w:val="20"/>
          <w:lang w:val="en-US"/>
        </w:rPr>
        <w:t>and for at least 1 year after.  The copy will then be securely destroyed.</w:t>
      </w:r>
    </w:p>
    <w:p w14:paraId="546D6DE9" w14:textId="77777777" w:rsidR="004708E5" w:rsidRPr="004708E5" w:rsidRDefault="00240C58" w:rsidP="00FE178B">
      <w:pPr>
        <w:pStyle w:val="Heading2"/>
      </w:pPr>
      <w:r w:rsidRPr="00FE178B">
        <w:t>References</w:t>
      </w:r>
    </w:p>
    <w:p w14:paraId="051E6462" w14:textId="51166D98" w:rsidR="00240C58" w:rsidRPr="00240C58" w:rsidRDefault="00240C58" w:rsidP="00240C58">
      <w:pPr>
        <w:pStyle w:val="NormalWeb"/>
        <w:rPr>
          <w:rFonts w:ascii="Lato" w:hAnsi="Lato"/>
          <w:sz w:val="20"/>
          <w:szCs w:val="20"/>
          <w:lang w:val="en-US"/>
        </w:rPr>
      </w:pPr>
      <w:r w:rsidRPr="00240C58">
        <w:rPr>
          <w:rFonts w:ascii="Lato" w:hAnsi="Lato"/>
          <w:sz w:val="20"/>
          <w:szCs w:val="20"/>
          <w:lang w:val="en-US"/>
        </w:rPr>
        <w:t xml:space="preserve">In accordance with Regulation 22 of the Conduct of Employment Agencies and Employment Businesses Regulations 2003 </w:t>
      </w:r>
      <w:r w:rsidR="005C05B4">
        <w:rPr>
          <w:rFonts w:ascii="Lato" w:hAnsi="Lato"/>
          <w:sz w:val="20"/>
          <w:szCs w:val="20"/>
          <w:lang w:val="en-US"/>
        </w:rPr>
        <w:t>(</w:t>
      </w:r>
      <w:r w:rsidRPr="00240C58">
        <w:rPr>
          <w:rFonts w:ascii="Lato" w:hAnsi="Lato"/>
          <w:sz w:val="20"/>
          <w:szCs w:val="20"/>
          <w:lang w:val="en-US"/>
        </w:rPr>
        <w:t>and the</w:t>
      </w:r>
      <w:r w:rsidR="005C05B4">
        <w:rPr>
          <w:rFonts w:ascii="Lato" w:hAnsi="Lato"/>
          <w:sz w:val="20"/>
          <w:szCs w:val="20"/>
          <w:lang w:val="en-US"/>
        </w:rPr>
        <w:t xml:space="preserve"> terms of the</w:t>
      </w:r>
      <w:r w:rsidR="00675346">
        <w:rPr>
          <w:rFonts w:ascii="Lato" w:hAnsi="Lato"/>
          <w:sz w:val="20"/>
          <w:szCs w:val="20"/>
          <w:lang w:val="en-US"/>
        </w:rPr>
        <w:t xml:space="preserve"> </w:t>
      </w:r>
      <w:r w:rsidR="00810181">
        <w:rPr>
          <w:rFonts w:ascii="Lato" w:hAnsi="Lato"/>
          <w:sz w:val="20"/>
          <w:szCs w:val="20"/>
          <w:lang w:val="en-US"/>
        </w:rPr>
        <w:t>Welsh Government</w:t>
      </w:r>
      <w:r w:rsidRPr="00240C58">
        <w:rPr>
          <w:rFonts w:ascii="Lato" w:hAnsi="Lato"/>
          <w:sz w:val="20"/>
          <w:szCs w:val="20"/>
          <w:lang w:val="en-US"/>
        </w:rPr>
        <w:t xml:space="preserve"> </w:t>
      </w:r>
      <w:r w:rsidR="0027634C">
        <w:rPr>
          <w:rFonts w:ascii="Lato" w:hAnsi="Lato"/>
          <w:sz w:val="20"/>
          <w:szCs w:val="20"/>
          <w:lang w:val="en-US"/>
        </w:rPr>
        <w:t xml:space="preserve">Supply Teacher </w:t>
      </w:r>
      <w:r w:rsidRPr="00240C58">
        <w:rPr>
          <w:rFonts w:ascii="Lato" w:hAnsi="Lato"/>
          <w:sz w:val="20"/>
          <w:szCs w:val="20"/>
          <w:lang w:val="en-US"/>
        </w:rPr>
        <w:t>Framework</w:t>
      </w:r>
      <w:r w:rsidR="005C05B4">
        <w:rPr>
          <w:rFonts w:ascii="Lato" w:hAnsi="Lato"/>
          <w:sz w:val="20"/>
          <w:szCs w:val="20"/>
          <w:lang w:val="en-US"/>
        </w:rPr>
        <w:t>)</w:t>
      </w:r>
      <w:r w:rsidRPr="00240C58">
        <w:rPr>
          <w:rFonts w:ascii="Lato" w:hAnsi="Lato"/>
          <w:sz w:val="20"/>
          <w:szCs w:val="20"/>
          <w:lang w:val="en-US"/>
        </w:rPr>
        <w:t xml:space="preserve">, we require </w:t>
      </w:r>
      <w:r w:rsidR="0008097A">
        <w:rPr>
          <w:rFonts w:ascii="Lato" w:hAnsi="Lato"/>
          <w:sz w:val="20"/>
          <w:szCs w:val="20"/>
          <w:lang w:val="en-US"/>
        </w:rPr>
        <w:t>(</w:t>
      </w:r>
      <w:r w:rsidRPr="00240C58">
        <w:rPr>
          <w:rFonts w:ascii="Lato" w:hAnsi="Lato"/>
          <w:sz w:val="20"/>
          <w:szCs w:val="20"/>
          <w:lang w:val="en-US"/>
        </w:rPr>
        <w:t>at least</w:t>
      </w:r>
      <w:r w:rsidR="0008097A">
        <w:rPr>
          <w:rFonts w:ascii="Lato" w:hAnsi="Lato"/>
          <w:sz w:val="20"/>
          <w:szCs w:val="20"/>
          <w:lang w:val="en-US"/>
        </w:rPr>
        <w:t>)</w:t>
      </w:r>
      <w:r w:rsidRPr="00240C58">
        <w:rPr>
          <w:rFonts w:ascii="Lato" w:hAnsi="Lato"/>
          <w:sz w:val="20"/>
          <w:szCs w:val="20"/>
          <w:lang w:val="en-US"/>
        </w:rPr>
        <w:t xml:space="preserve"> two references that must cover the previous two years of employment for all work</w:t>
      </w:r>
      <w:r w:rsidR="0008097A">
        <w:rPr>
          <w:rFonts w:ascii="Lato" w:hAnsi="Lato"/>
          <w:sz w:val="20"/>
          <w:szCs w:val="20"/>
          <w:lang w:val="en-US"/>
        </w:rPr>
        <w:t xml:space="preserve"> </w:t>
      </w:r>
      <w:r w:rsidRPr="00240C58">
        <w:rPr>
          <w:rFonts w:ascii="Lato" w:hAnsi="Lato"/>
          <w:sz w:val="20"/>
          <w:szCs w:val="20"/>
          <w:lang w:val="en-US"/>
        </w:rPr>
        <w:t>seekers.  One reference must be from the work</w:t>
      </w:r>
      <w:r w:rsidR="0008097A">
        <w:rPr>
          <w:rFonts w:ascii="Lato" w:hAnsi="Lato"/>
          <w:sz w:val="20"/>
          <w:szCs w:val="20"/>
          <w:lang w:val="en-US"/>
        </w:rPr>
        <w:t xml:space="preserve"> </w:t>
      </w:r>
      <w:r w:rsidRPr="00240C58">
        <w:rPr>
          <w:rFonts w:ascii="Lato" w:hAnsi="Lato"/>
          <w:sz w:val="20"/>
          <w:szCs w:val="20"/>
          <w:lang w:val="en-US"/>
        </w:rPr>
        <w:t>seekers</w:t>
      </w:r>
      <w:r w:rsidR="00431D15">
        <w:rPr>
          <w:rFonts w:ascii="Lato" w:hAnsi="Lato"/>
          <w:sz w:val="20"/>
          <w:szCs w:val="20"/>
          <w:lang w:val="en-US"/>
        </w:rPr>
        <w:t>'</w:t>
      </w:r>
      <w:r w:rsidRPr="00240C58">
        <w:rPr>
          <w:rFonts w:ascii="Lato" w:hAnsi="Lato"/>
          <w:sz w:val="20"/>
          <w:szCs w:val="20"/>
          <w:lang w:val="en-US"/>
        </w:rPr>
        <w:t xml:space="preserve"> most recent employer.  References must be from </w:t>
      </w:r>
      <w:r w:rsidR="00431D15" w:rsidRPr="00240C58">
        <w:rPr>
          <w:rFonts w:ascii="Lato" w:hAnsi="Lato"/>
          <w:sz w:val="20"/>
          <w:szCs w:val="20"/>
          <w:lang w:val="en-US"/>
        </w:rPr>
        <w:t>non</w:t>
      </w:r>
      <w:r w:rsidR="00431D15">
        <w:rPr>
          <w:rFonts w:ascii="Lato" w:hAnsi="Lato"/>
          <w:sz w:val="20"/>
          <w:szCs w:val="20"/>
          <w:lang w:val="en-US"/>
        </w:rPr>
        <w:t>-</w:t>
      </w:r>
      <w:r w:rsidR="00431D15" w:rsidRPr="00240C58">
        <w:rPr>
          <w:rFonts w:ascii="Lato" w:hAnsi="Lato"/>
          <w:sz w:val="20"/>
          <w:szCs w:val="20"/>
          <w:lang w:val="en-US"/>
        </w:rPr>
        <w:t>family</w:t>
      </w:r>
      <w:r w:rsidRPr="00240C58">
        <w:rPr>
          <w:rFonts w:ascii="Lato" w:hAnsi="Lato"/>
          <w:sz w:val="20"/>
          <w:szCs w:val="20"/>
          <w:lang w:val="en-US"/>
        </w:rPr>
        <w:t xml:space="preserve"> members who give their consent for the reference to be forwarded to our clients.</w:t>
      </w:r>
    </w:p>
    <w:p w14:paraId="79FDA3D1" w14:textId="29792A70" w:rsidR="00240C58" w:rsidRPr="00240C58" w:rsidRDefault="00240C58" w:rsidP="00240C58">
      <w:pPr>
        <w:pStyle w:val="NormalWeb"/>
        <w:rPr>
          <w:rFonts w:ascii="Lato" w:hAnsi="Lato"/>
          <w:sz w:val="20"/>
          <w:szCs w:val="20"/>
          <w:lang w:val="en-US"/>
        </w:rPr>
      </w:pPr>
      <w:r w:rsidRPr="00240C58">
        <w:rPr>
          <w:rFonts w:ascii="Lato" w:hAnsi="Lato"/>
          <w:sz w:val="20"/>
          <w:szCs w:val="20"/>
          <w:lang w:val="en-US"/>
        </w:rPr>
        <w:t>We will verify all references by contacting the referees directly</w:t>
      </w:r>
      <w:r w:rsidR="00424DA6">
        <w:rPr>
          <w:rFonts w:ascii="Lato" w:hAnsi="Lato"/>
          <w:sz w:val="20"/>
          <w:szCs w:val="20"/>
          <w:lang w:val="en-US"/>
        </w:rPr>
        <w:t>,</w:t>
      </w:r>
      <w:r w:rsidRPr="00240C58">
        <w:rPr>
          <w:rFonts w:ascii="Lato" w:hAnsi="Lato"/>
          <w:sz w:val="20"/>
          <w:szCs w:val="20"/>
          <w:lang w:val="en-US"/>
        </w:rPr>
        <w:t xml:space="preserve"> either by telephone or email.</w:t>
      </w:r>
    </w:p>
    <w:p w14:paraId="12828D2D" w14:textId="23B1E808" w:rsidR="00240C58" w:rsidRPr="00240C58" w:rsidRDefault="00240C58" w:rsidP="00240C58">
      <w:pPr>
        <w:pStyle w:val="NormalWeb"/>
        <w:rPr>
          <w:rFonts w:ascii="Lato" w:hAnsi="Lato"/>
          <w:sz w:val="20"/>
          <w:szCs w:val="20"/>
          <w:lang w:val="en-US"/>
        </w:rPr>
      </w:pPr>
      <w:r w:rsidRPr="00240C58">
        <w:rPr>
          <w:rFonts w:ascii="Lato" w:hAnsi="Lato"/>
          <w:sz w:val="20"/>
          <w:szCs w:val="20"/>
          <w:lang w:val="en-US"/>
        </w:rPr>
        <w:t xml:space="preserve">Verbal references will be </w:t>
      </w:r>
      <w:r w:rsidR="00157A3F" w:rsidRPr="00240C58">
        <w:rPr>
          <w:rFonts w:ascii="Lato" w:hAnsi="Lato"/>
          <w:sz w:val="20"/>
          <w:szCs w:val="20"/>
          <w:lang w:val="en-US"/>
        </w:rPr>
        <w:t>recorded,</w:t>
      </w:r>
      <w:r w:rsidRPr="00240C58">
        <w:rPr>
          <w:rFonts w:ascii="Lato" w:hAnsi="Lato"/>
          <w:sz w:val="20"/>
          <w:szCs w:val="20"/>
          <w:lang w:val="en-US"/>
        </w:rPr>
        <w:t xml:space="preserve"> and a copy of the record</w:t>
      </w:r>
      <w:r w:rsidR="00157A3F">
        <w:rPr>
          <w:rFonts w:ascii="Lato" w:hAnsi="Lato"/>
          <w:sz w:val="20"/>
          <w:szCs w:val="20"/>
          <w:lang w:val="en-US"/>
        </w:rPr>
        <w:t xml:space="preserve"> will be</w:t>
      </w:r>
      <w:r w:rsidR="00424DA6" w:rsidRPr="00424DA6">
        <w:rPr>
          <w:rFonts w:ascii="Lato" w:hAnsi="Lato"/>
          <w:color w:val="FF0000"/>
          <w:sz w:val="20"/>
          <w:szCs w:val="20"/>
          <w:lang w:val="en-US"/>
        </w:rPr>
        <w:t xml:space="preserve"> </w:t>
      </w:r>
      <w:r w:rsidRPr="00240C58">
        <w:rPr>
          <w:rFonts w:ascii="Lato" w:hAnsi="Lato"/>
          <w:sz w:val="20"/>
          <w:szCs w:val="20"/>
          <w:lang w:val="en-US"/>
        </w:rPr>
        <w:t xml:space="preserve">sent to the referee via their school email address to obtain their written confirmation that the record is correct and </w:t>
      </w:r>
      <w:r w:rsidR="0008097A">
        <w:rPr>
          <w:rFonts w:ascii="Lato" w:hAnsi="Lato"/>
          <w:sz w:val="20"/>
          <w:szCs w:val="20"/>
          <w:lang w:val="en-US"/>
        </w:rPr>
        <w:t xml:space="preserve">their </w:t>
      </w:r>
      <w:r w:rsidRPr="00240C58">
        <w:rPr>
          <w:rFonts w:ascii="Lato" w:hAnsi="Lato"/>
          <w:sz w:val="20"/>
          <w:szCs w:val="20"/>
          <w:lang w:val="en-US"/>
        </w:rPr>
        <w:t xml:space="preserve">consent to forward </w:t>
      </w:r>
      <w:r w:rsidR="0008097A">
        <w:rPr>
          <w:rFonts w:ascii="Lato" w:hAnsi="Lato"/>
          <w:sz w:val="20"/>
          <w:szCs w:val="20"/>
          <w:lang w:val="en-US"/>
        </w:rPr>
        <w:t xml:space="preserve">it </w:t>
      </w:r>
      <w:r w:rsidRPr="00240C58">
        <w:rPr>
          <w:rFonts w:ascii="Lato" w:hAnsi="Lato"/>
          <w:sz w:val="20"/>
          <w:szCs w:val="20"/>
          <w:lang w:val="en-US"/>
        </w:rPr>
        <w:t xml:space="preserve">to a </w:t>
      </w:r>
      <w:r w:rsidR="0008097A">
        <w:rPr>
          <w:rFonts w:ascii="Lato" w:hAnsi="Lato"/>
          <w:sz w:val="20"/>
          <w:szCs w:val="20"/>
          <w:lang w:val="en-US"/>
        </w:rPr>
        <w:t>third party</w:t>
      </w:r>
      <w:r w:rsidRPr="00240C58">
        <w:rPr>
          <w:rFonts w:ascii="Lato" w:hAnsi="Lato"/>
          <w:sz w:val="20"/>
          <w:szCs w:val="20"/>
          <w:lang w:val="en-US"/>
        </w:rPr>
        <w:t>.  If the referee does not provide their written confirmation that the record is correct and</w:t>
      </w:r>
      <w:r w:rsidR="001A0DB2">
        <w:rPr>
          <w:rFonts w:ascii="Lato" w:hAnsi="Lato"/>
          <w:sz w:val="20"/>
          <w:szCs w:val="20"/>
          <w:lang w:val="en-US"/>
        </w:rPr>
        <w:t xml:space="preserve"> does not</w:t>
      </w:r>
      <w:r w:rsidR="0008097A">
        <w:rPr>
          <w:rFonts w:ascii="Lato" w:hAnsi="Lato"/>
          <w:sz w:val="20"/>
          <w:szCs w:val="20"/>
          <w:lang w:val="en-US"/>
        </w:rPr>
        <w:t xml:space="preserve"> give their</w:t>
      </w:r>
      <w:r w:rsidRPr="00240C58">
        <w:rPr>
          <w:rFonts w:ascii="Lato" w:hAnsi="Lato"/>
          <w:sz w:val="20"/>
          <w:szCs w:val="20"/>
          <w:lang w:val="en-US"/>
        </w:rPr>
        <w:t xml:space="preserve"> consent, the reference will not be accepted.</w:t>
      </w:r>
    </w:p>
    <w:p w14:paraId="542BE60F" w14:textId="54E8495E" w:rsidR="00240C58" w:rsidRDefault="00240C58" w:rsidP="00240C58">
      <w:pPr>
        <w:pStyle w:val="NormalWeb"/>
        <w:rPr>
          <w:rFonts w:ascii="Lato" w:hAnsi="Lato"/>
          <w:sz w:val="20"/>
          <w:szCs w:val="20"/>
          <w:lang w:val="en-US"/>
        </w:rPr>
      </w:pPr>
      <w:r w:rsidRPr="00240C58">
        <w:rPr>
          <w:rFonts w:ascii="Lato" w:hAnsi="Lato"/>
          <w:sz w:val="20"/>
          <w:szCs w:val="20"/>
          <w:lang w:val="en-US"/>
        </w:rPr>
        <w:lastRenderedPageBreak/>
        <w:t xml:space="preserve">Open references </w:t>
      </w:r>
      <w:r w:rsidR="004A416A">
        <w:rPr>
          <w:rFonts w:ascii="Lato" w:hAnsi="Lato"/>
          <w:sz w:val="20"/>
          <w:szCs w:val="20"/>
          <w:lang w:val="en-US"/>
        </w:rPr>
        <w:t xml:space="preserve">will not be accepted.  </w:t>
      </w:r>
      <w:r w:rsidRPr="00240C58">
        <w:rPr>
          <w:rFonts w:ascii="Lato" w:hAnsi="Lato"/>
          <w:sz w:val="20"/>
          <w:szCs w:val="20"/>
          <w:lang w:val="en-US"/>
        </w:rPr>
        <w:t xml:space="preserve">References from other employment businesses must, as a minimum, include dates of employment and </w:t>
      </w:r>
      <w:r w:rsidR="00EA0329">
        <w:rPr>
          <w:rFonts w:ascii="Lato" w:hAnsi="Lato"/>
          <w:sz w:val="20"/>
          <w:szCs w:val="20"/>
          <w:lang w:val="en-US"/>
        </w:rPr>
        <w:t>details of</w:t>
      </w:r>
      <w:r w:rsidRPr="00240C58">
        <w:rPr>
          <w:rFonts w:ascii="Lato" w:hAnsi="Lato"/>
          <w:sz w:val="20"/>
          <w:szCs w:val="20"/>
          <w:lang w:val="en-US"/>
        </w:rPr>
        <w:t xml:space="preserve"> any safeguarding issues </w:t>
      </w:r>
      <w:r w:rsidR="00EA0329">
        <w:rPr>
          <w:rFonts w:ascii="Lato" w:hAnsi="Lato"/>
          <w:sz w:val="20"/>
          <w:szCs w:val="20"/>
          <w:lang w:val="en-US"/>
        </w:rPr>
        <w:t xml:space="preserve">if they </w:t>
      </w:r>
      <w:r w:rsidRPr="00240C58">
        <w:rPr>
          <w:rFonts w:ascii="Lato" w:hAnsi="Lato"/>
          <w:sz w:val="20"/>
          <w:szCs w:val="20"/>
          <w:lang w:val="en-US"/>
        </w:rPr>
        <w:t>are known.</w:t>
      </w:r>
    </w:p>
    <w:p w14:paraId="3325AB56" w14:textId="77777777" w:rsidR="00240C58" w:rsidRPr="00FE178B" w:rsidRDefault="00FE178B" w:rsidP="00FE178B">
      <w:pPr>
        <w:pStyle w:val="Heading1"/>
      </w:pPr>
      <w:r>
        <w:t>Vetting</w:t>
      </w:r>
    </w:p>
    <w:p w14:paraId="472ACC92" w14:textId="77777777" w:rsidR="004708E5" w:rsidRPr="004708E5" w:rsidRDefault="00240C58" w:rsidP="00FE178B">
      <w:pPr>
        <w:pStyle w:val="Heading2"/>
      </w:pPr>
      <w:r>
        <w:t xml:space="preserve">Rehabilitation of Offenders Act </w:t>
      </w:r>
      <w:r w:rsidRPr="00FE178B">
        <w:t>Declaration</w:t>
      </w:r>
    </w:p>
    <w:p w14:paraId="4FF6DE12" w14:textId="60DB7B5D" w:rsidR="00240C58" w:rsidRPr="00240C58" w:rsidRDefault="00240C58" w:rsidP="00240C58">
      <w:pPr>
        <w:pStyle w:val="NormalWeb"/>
        <w:rPr>
          <w:rFonts w:ascii="Lato" w:hAnsi="Lato"/>
          <w:sz w:val="20"/>
          <w:szCs w:val="20"/>
          <w:lang w:val="en-US"/>
        </w:rPr>
      </w:pPr>
      <w:r w:rsidRPr="00240C58">
        <w:rPr>
          <w:rFonts w:ascii="Lato" w:hAnsi="Lato"/>
          <w:sz w:val="20"/>
          <w:szCs w:val="20"/>
          <w:lang w:val="en-US"/>
        </w:rPr>
        <w:t>During the registration process</w:t>
      </w:r>
      <w:r w:rsidR="00424DA6">
        <w:rPr>
          <w:rFonts w:ascii="Lato" w:hAnsi="Lato"/>
          <w:sz w:val="20"/>
          <w:szCs w:val="20"/>
          <w:lang w:val="en-US"/>
        </w:rPr>
        <w:t>,</w:t>
      </w:r>
      <w:r w:rsidRPr="00240C58">
        <w:rPr>
          <w:rFonts w:ascii="Lato" w:hAnsi="Lato"/>
          <w:sz w:val="20"/>
          <w:szCs w:val="20"/>
          <w:lang w:val="en-US"/>
        </w:rPr>
        <w:t xml:space="preserve"> all work</w:t>
      </w:r>
      <w:r w:rsidR="00B7733D">
        <w:rPr>
          <w:rFonts w:ascii="Lato" w:hAnsi="Lato"/>
          <w:sz w:val="20"/>
          <w:szCs w:val="20"/>
          <w:lang w:val="en-US"/>
        </w:rPr>
        <w:t xml:space="preserve"> </w:t>
      </w:r>
      <w:r w:rsidRPr="00240C58">
        <w:rPr>
          <w:rFonts w:ascii="Lato" w:hAnsi="Lato"/>
          <w:sz w:val="20"/>
          <w:szCs w:val="20"/>
          <w:lang w:val="en-US"/>
        </w:rPr>
        <w:t xml:space="preserve">seekers are required to complete our Rehabilitation of Offenders Act Declaration </w:t>
      </w:r>
      <w:r w:rsidR="000E79DA" w:rsidRPr="00240C58">
        <w:rPr>
          <w:rFonts w:ascii="Lato" w:hAnsi="Lato"/>
          <w:sz w:val="20"/>
          <w:szCs w:val="20"/>
          <w:lang w:val="en-US"/>
        </w:rPr>
        <w:t>and</w:t>
      </w:r>
      <w:r w:rsidRPr="00240C58">
        <w:rPr>
          <w:rFonts w:ascii="Lato" w:hAnsi="Lato"/>
          <w:sz w:val="20"/>
          <w:szCs w:val="20"/>
          <w:lang w:val="en-US"/>
        </w:rPr>
        <w:t xml:space="preserve"> as required for regulated sectors, disclose all spent and unspent convictions, subject to the filtering rules.</w:t>
      </w:r>
    </w:p>
    <w:p w14:paraId="4CB23AFF" w14:textId="34CD2FCA" w:rsidR="00240C58" w:rsidRPr="00240C58" w:rsidRDefault="00240C58" w:rsidP="00240C58">
      <w:pPr>
        <w:pStyle w:val="NormalWeb"/>
        <w:rPr>
          <w:rFonts w:ascii="Lato" w:hAnsi="Lato"/>
          <w:sz w:val="20"/>
          <w:szCs w:val="20"/>
          <w:lang w:val="en-US"/>
        </w:rPr>
      </w:pPr>
      <w:r w:rsidRPr="00240C58">
        <w:rPr>
          <w:rFonts w:ascii="Lato" w:hAnsi="Lato"/>
          <w:sz w:val="20"/>
          <w:szCs w:val="20"/>
          <w:lang w:val="en-US"/>
        </w:rPr>
        <w:t>If a work-seeker discloses any convictions</w:t>
      </w:r>
      <w:r w:rsidR="0027634C">
        <w:rPr>
          <w:rFonts w:ascii="Lato" w:hAnsi="Lato"/>
          <w:sz w:val="20"/>
          <w:szCs w:val="20"/>
          <w:lang w:val="en-US"/>
        </w:rPr>
        <w:t xml:space="preserve"> or cautions</w:t>
      </w:r>
      <w:r w:rsidR="00733860">
        <w:rPr>
          <w:rFonts w:ascii="Lato" w:hAnsi="Lato"/>
          <w:sz w:val="20"/>
          <w:szCs w:val="20"/>
          <w:lang w:val="en-US"/>
        </w:rPr>
        <w:t>,</w:t>
      </w:r>
      <w:r w:rsidRPr="00240C58">
        <w:rPr>
          <w:rFonts w:ascii="Lato" w:hAnsi="Lato"/>
          <w:sz w:val="20"/>
          <w:szCs w:val="20"/>
          <w:lang w:val="en-US"/>
        </w:rPr>
        <w:t xml:space="preserve"> </w:t>
      </w:r>
      <w:r w:rsidR="00331B8F">
        <w:rPr>
          <w:rFonts w:ascii="Lato" w:hAnsi="Lato"/>
          <w:sz w:val="20"/>
          <w:szCs w:val="20"/>
        </w:rPr>
        <w:t xml:space="preserve">Recruit2Schools </w:t>
      </w:r>
      <w:r w:rsidRPr="00240C58">
        <w:rPr>
          <w:rFonts w:ascii="Lato" w:hAnsi="Lato"/>
          <w:sz w:val="20"/>
          <w:szCs w:val="20"/>
          <w:lang w:val="en-US"/>
        </w:rPr>
        <w:t xml:space="preserve">will consult </w:t>
      </w:r>
      <w:r w:rsidR="00E45F21">
        <w:rPr>
          <w:rFonts w:ascii="Lato" w:hAnsi="Lato"/>
          <w:sz w:val="20"/>
          <w:szCs w:val="20"/>
          <w:lang w:val="en-US"/>
        </w:rPr>
        <w:t xml:space="preserve">the </w:t>
      </w:r>
      <w:r w:rsidRPr="00240C58">
        <w:rPr>
          <w:rFonts w:ascii="Lato" w:hAnsi="Lato"/>
          <w:sz w:val="20"/>
          <w:szCs w:val="20"/>
          <w:lang w:val="en-US"/>
        </w:rPr>
        <w:t>Education Workforce Council</w:t>
      </w:r>
      <w:r w:rsidR="00733860">
        <w:rPr>
          <w:rFonts w:ascii="Lato" w:hAnsi="Lato"/>
          <w:sz w:val="20"/>
          <w:szCs w:val="20"/>
          <w:lang w:val="en-US"/>
        </w:rPr>
        <w:t>,</w:t>
      </w:r>
      <w:r w:rsidRPr="00240C58">
        <w:rPr>
          <w:rFonts w:ascii="Lato" w:hAnsi="Lato"/>
          <w:sz w:val="20"/>
          <w:szCs w:val="20"/>
          <w:lang w:val="en-US"/>
        </w:rPr>
        <w:t xml:space="preserve"> and the REC’s legal helpline to obtain advice and guidance on whether the work</w:t>
      </w:r>
      <w:r w:rsidR="00B7733D">
        <w:rPr>
          <w:rFonts w:ascii="Lato" w:hAnsi="Lato"/>
          <w:sz w:val="20"/>
          <w:szCs w:val="20"/>
          <w:lang w:val="en-US"/>
        </w:rPr>
        <w:t xml:space="preserve"> </w:t>
      </w:r>
      <w:r w:rsidRPr="00240C58">
        <w:rPr>
          <w:rFonts w:ascii="Lato" w:hAnsi="Lato"/>
          <w:sz w:val="20"/>
          <w:szCs w:val="20"/>
          <w:lang w:val="en-US"/>
        </w:rPr>
        <w:t>seeker can work in the education sector.</w:t>
      </w:r>
      <w:r w:rsidR="001E6E27">
        <w:rPr>
          <w:rFonts w:ascii="Lato" w:hAnsi="Lato"/>
          <w:sz w:val="20"/>
          <w:szCs w:val="20"/>
          <w:lang w:val="en-US"/>
        </w:rPr>
        <w:t xml:space="preserve"> We will also ensure that the school</w:t>
      </w:r>
      <w:r w:rsidR="0055206E">
        <w:rPr>
          <w:rFonts w:ascii="Lato" w:hAnsi="Lato"/>
          <w:sz w:val="20"/>
          <w:szCs w:val="20"/>
          <w:lang w:val="en-US"/>
        </w:rPr>
        <w:t xml:space="preserve"> has a policy on the treatment of ex-</w:t>
      </w:r>
      <w:r w:rsidR="00A2360C">
        <w:rPr>
          <w:rFonts w:ascii="Lato" w:hAnsi="Lato"/>
          <w:sz w:val="20"/>
          <w:szCs w:val="20"/>
          <w:lang w:val="en-US"/>
        </w:rPr>
        <w:t xml:space="preserve">offenders, </w:t>
      </w:r>
      <w:r w:rsidR="000E79DA">
        <w:rPr>
          <w:rFonts w:ascii="Lato" w:hAnsi="Lato"/>
          <w:sz w:val="20"/>
          <w:szCs w:val="20"/>
          <w:lang w:val="en-US"/>
        </w:rPr>
        <w:t>is aware</w:t>
      </w:r>
      <w:r w:rsidR="001E6E27">
        <w:rPr>
          <w:rFonts w:ascii="Lato" w:hAnsi="Lato"/>
          <w:sz w:val="20"/>
          <w:szCs w:val="20"/>
          <w:lang w:val="en-US"/>
        </w:rPr>
        <w:t xml:space="preserve"> of the conviction</w:t>
      </w:r>
      <w:r w:rsidR="00AA7FB7">
        <w:rPr>
          <w:rFonts w:ascii="Lato" w:hAnsi="Lato"/>
          <w:sz w:val="20"/>
          <w:szCs w:val="20"/>
          <w:lang w:val="en-US"/>
        </w:rPr>
        <w:t>/s</w:t>
      </w:r>
      <w:r w:rsidR="00B52A43">
        <w:rPr>
          <w:rFonts w:ascii="Lato" w:hAnsi="Lato"/>
          <w:sz w:val="20"/>
          <w:szCs w:val="20"/>
          <w:lang w:val="en-US"/>
        </w:rPr>
        <w:t xml:space="preserve"> to allow them to conduct their own risk assessment</w:t>
      </w:r>
      <w:r w:rsidR="00114258">
        <w:rPr>
          <w:rFonts w:ascii="Lato" w:hAnsi="Lato"/>
          <w:sz w:val="20"/>
          <w:szCs w:val="20"/>
          <w:lang w:val="en-US"/>
        </w:rPr>
        <w:t xml:space="preserve"> and determine their assessment of a </w:t>
      </w:r>
      <w:r w:rsidR="000E79DA">
        <w:rPr>
          <w:rFonts w:ascii="Lato" w:hAnsi="Lato"/>
          <w:sz w:val="20"/>
          <w:szCs w:val="20"/>
          <w:lang w:val="en-US"/>
        </w:rPr>
        <w:t>candidate’s</w:t>
      </w:r>
      <w:r w:rsidR="00114258">
        <w:rPr>
          <w:rFonts w:ascii="Lato" w:hAnsi="Lato"/>
          <w:sz w:val="20"/>
          <w:szCs w:val="20"/>
          <w:lang w:val="en-US"/>
        </w:rPr>
        <w:t xml:space="preserve"> suitability for the role</w:t>
      </w:r>
      <w:r w:rsidR="0055206E">
        <w:rPr>
          <w:rFonts w:ascii="Lato" w:hAnsi="Lato"/>
          <w:sz w:val="20"/>
          <w:szCs w:val="20"/>
          <w:lang w:val="en-US"/>
        </w:rPr>
        <w:t xml:space="preserve"> in accordance with its policy on ex-offenders</w:t>
      </w:r>
      <w:r w:rsidR="00114258">
        <w:rPr>
          <w:rFonts w:ascii="Lato" w:hAnsi="Lato"/>
          <w:sz w:val="20"/>
          <w:szCs w:val="20"/>
          <w:lang w:val="en-US"/>
        </w:rPr>
        <w:t>.</w:t>
      </w:r>
    </w:p>
    <w:p w14:paraId="6C8E1609" w14:textId="77777777" w:rsidR="004708E5" w:rsidRPr="004708E5" w:rsidRDefault="00240C58" w:rsidP="00FE178B">
      <w:pPr>
        <w:pStyle w:val="Heading2"/>
      </w:pPr>
      <w:r>
        <w:t>Rehabilitation of Offenders Policy</w:t>
      </w:r>
    </w:p>
    <w:p w14:paraId="21F04976" w14:textId="15D77315" w:rsidR="00240C58" w:rsidRDefault="00240C58" w:rsidP="006C01F6">
      <w:pPr>
        <w:pStyle w:val="NormalWeb"/>
        <w:spacing w:before="0" w:beforeAutospacing="0" w:after="0" w:afterAutospacing="0"/>
        <w:rPr>
          <w:rFonts w:ascii="Lato" w:hAnsi="Lato"/>
          <w:sz w:val="20"/>
          <w:szCs w:val="20"/>
        </w:rPr>
      </w:pPr>
      <w:r w:rsidRPr="00240C58">
        <w:rPr>
          <w:rFonts w:ascii="Lato" w:hAnsi="Lato"/>
          <w:sz w:val="20"/>
          <w:szCs w:val="20"/>
          <w:lang w:val="en-US"/>
        </w:rPr>
        <w:t>As an organisation assessing applicants’ suitability for positions which are included in the Rehabilitation of Offenders Act 1974 (Exceptions) Order</w:t>
      </w:r>
      <w:r w:rsidR="00B7733D">
        <w:rPr>
          <w:rFonts w:ascii="Lato" w:hAnsi="Lato"/>
          <w:sz w:val="20"/>
          <w:szCs w:val="20"/>
          <w:lang w:val="en-US"/>
        </w:rPr>
        <w:t xml:space="preserve"> and</w:t>
      </w:r>
      <w:r w:rsidRPr="00240C58">
        <w:rPr>
          <w:rFonts w:ascii="Lato" w:hAnsi="Lato"/>
          <w:sz w:val="20"/>
          <w:szCs w:val="20"/>
          <w:lang w:val="en-US"/>
        </w:rPr>
        <w:t xml:space="preserve"> using criminal record checks processed through the Disclosure and Barring Service (DBS),</w:t>
      </w:r>
      <w:r w:rsidR="00A252EE">
        <w:rPr>
          <w:rFonts w:ascii="Lato" w:hAnsi="Lato"/>
          <w:sz w:val="20"/>
          <w:szCs w:val="20"/>
          <w:lang w:val="en-US"/>
        </w:rPr>
        <w:t xml:space="preserve"> Recruit2Schools</w:t>
      </w:r>
      <w:r w:rsidRPr="00240C58">
        <w:rPr>
          <w:rFonts w:ascii="Lato" w:hAnsi="Lato"/>
          <w:sz w:val="20"/>
          <w:szCs w:val="20"/>
          <w:lang w:val="en-US"/>
        </w:rPr>
        <w:t xml:space="preserve"> complies fully with the </w:t>
      </w:r>
      <w:hyperlink r:id="rId16" w:history="1">
        <w:r w:rsidR="00675BAD" w:rsidRPr="00675BAD">
          <w:rPr>
            <w:rStyle w:val="Hyperlink"/>
            <w:rFonts w:ascii="Lato" w:hAnsi="Lato"/>
            <w:color w:val="36BEAE"/>
            <w:sz w:val="20"/>
            <w:szCs w:val="20"/>
            <w:lang w:val="en-US"/>
          </w:rPr>
          <w:t xml:space="preserve">DBS </w:t>
        </w:r>
        <w:r w:rsidRPr="00675BAD">
          <w:rPr>
            <w:rStyle w:val="Hyperlink"/>
            <w:rFonts w:ascii="Lato" w:hAnsi="Lato"/>
            <w:color w:val="36BEAE"/>
            <w:sz w:val="20"/>
            <w:szCs w:val="20"/>
            <w:lang w:val="en-US"/>
          </w:rPr>
          <w:t>code of practice</w:t>
        </w:r>
      </w:hyperlink>
      <w:r w:rsidRPr="00240C58">
        <w:rPr>
          <w:rFonts w:ascii="Lato" w:hAnsi="Lato"/>
          <w:sz w:val="20"/>
          <w:szCs w:val="20"/>
          <w:lang w:val="en-US"/>
        </w:rPr>
        <w:t xml:space="preserve"> and undertakes to treat all applicants for positions fairly</w:t>
      </w:r>
      <w:r w:rsidR="00B7733D">
        <w:rPr>
          <w:rFonts w:ascii="Lato" w:hAnsi="Lato"/>
          <w:sz w:val="20"/>
          <w:szCs w:val="20"/>
          <w:lang w:val="en-US"/>
        </w:rPr>
        <w:t>.</w:t>
      </w:r>
    </w:p>
    <w:p w14:paraId="1A3F06D1" w14:textId="44502C17" w:rsidR="00240C58" w:rsidRPr="00240C58" w:rsidRDefault="00A252EE" w:rsidP="00240C58">
      <w:pPr>
        <w:pStyle w:val="NormalWeb"/>
        <w:rPr>
          <w:rFonts w:ascii="Lato" w:hAnsi="Lato"/>
          <w:sz w:val="20"/>
          <w:szCs w:val="20"/>
          <w:lang w:val="en-US"/>
        </w:rPr>
      </w:pPr>
      <w:r>
        <w:rPr>
          <w:rFonts w:ascii="Lato" w:hAnsi="Lato"/>
          <w:sz w:val="20"/>
          <w:szCs w:val="20"/>
        </w:rPr>
        <w:t>Recruit2Schools</w:t>
      </w:r>
      <w:r w:rsidR="00607694" w:rsidRPr="002005E6">
        <w:rPr>
          <w:rFonts w:ascii="Lato" w:hAnsi="Lato"/>
          <w:sz w:val="20"/>
          <w:szCs w:val="20"/>
        </w:rPr>
        <w:t xml:space="preserve"> </w:t>
      </w:r>
      <w:r w:rsidR="00240C58" w:rsidRPr="00240C58">
        <w:rPr>
          <w:rFonts w:ascii="Lato" w:hAnsi="Lato"/>
          <w:sz w:val="20"/>
          <w:szCs w:val="20"/>
          <w:lang w:val="en-US"/>
        </w:rPr>
        <w:t>undertakes not to unfairly</w:t>
      </w:r>
      <w:r w:rsidR="001A0DB2">
        <w:rPr>
          <w:rFonts w:ascii="Lato" w:hAnsi="Lato"/>
          <w:sz w:val="20"/>
          <w:szCs w:val="20"/>
          <w:lang w:val="en-US"/>
        </w:rPr>
        <w:t xml:space="preserve"> </w:t>
      </w:r>
      <w:r w:rsidR="000B3CC5" w:rsidRPr="001A0DB2">
        <w:rPr>
          <w:rFonts w:ascii="Lato" w:hAnsi="Lato"/>
          <w:sz w:val="20"/>
          <w:szCs w:val="20"/>
          <w:lang w:val="en-US"/>
        </w:rPr>
        <w:t>discriminate</w:t>
      </w:r>
      <w:r w:rsidR="000B3CC5">
        <w:rPr>
          <w:rFonts w:ascii="Lato" w:hAnsi="Lato"/>
          <w:sz w:val="20"/>
          <w:szCs w:val="20"/>
          <w:lang w:val="en-US"/>
        </w:rPr>
        <w:t xml:space="preserve"> </w:t>
      </w:r>
      <w:r w:rsidR="000B3CC5" w:rsidRPr="00240C58">
        <w:rPr>
          <w:rFonts w:ascii="Lato" w:hAnsi="Lato"/>
          <w:sz w:val="20"/>
          <w:szCs w:val="20"/>
          <w:lang w:val="en-US"/>
        </w:rPr>
        <w:t>against</w:t>
      </w:r>
      <w:r w:rsidR="00240C58" w:rsidRPr="00240C58">
        <w:rPr>
          <w:rFonts w:ascii="Lato" w:hAnsi="Lato"/>
          <w:sz w:val="20"/>
          <w:szCs w:val="20"/>
          <w:lang w:val="en-US"/>
        </w:rPr>
        <w:t xml:space="preserve"> any subject of a criminal record check on the basis of a conviction or other information revealed</w:t>
      </w:r>
      <w:r w:rsidR="00B7733D">
        <w:rPr>
          <w:rFonts w:ascii="Lato" w:hAnsi="Lato"/>
          <w:sz w:val="20"/>
          <w:szCs w:val="20"/>
          <w:lang w:val="en-US"/>
        </w:rPr>
        <w:t>.</w:t>
      </w:r>
    </w:p>
    <w:p w14:paraId="7EF53652" w14:textId="7471CC9E" w:rsidR="006C01F6" w:rsidRPr="006C01F6" w:rsidRDefault="00A252EE" w:rsidP="006C01F6">
      <w:pPr>
        <w:pStyle w:val="NormalWeb"/>
        <w:rPr>
          <w:rFonts w:ascii="Lato" w:hAnsi="Lato"/>
          <w:sz w:val="20"/>
          <w:szCs w:val="20"/>
          <w:lang w:val="en-US"/>
        </w:rPr>
      </w:pPr>
      <w:r>
        <w:rPr>
          <w:rFonts w:ascii="Lato" w:hAnsi="Lato"/>
          <w:sz w:val="20"/>
          <w:szCs w:val="20"/>
        </w:rPr>
        <w:t>Recruit2Schools</w:t>
      </w:r>
      <w:r w:rsidR="00607694" w:rsidRPr="002005E6">
        <w:rPr>
          <w:rFonts w:ascii="Lato" w:hAnsi="Lato"/>
          <w:sz w:val="20"/>
          <w:szCs w:val="20"/>
        </w:rPr>
        <w:t xml:space="preserve"> </w:t>
      </w:r>
      <w:r w:rsidR="006C01F6" w:rsidRPr="006C01F6">
        <w:rPr>
          <w:rFonts w:ascii="Lato" w:hAnsi="Lato"/>
          <w:sz w:val="20"/>
          <w:szCs w:val="20"/>
          <w:lang w:val="en-US"/>
        </w:rPr>
        <w:t xml:space="preserve">can only ask an individual to provide details of convictions and cautions that </w:t>
      </w:r>
      <w:r>
        <w:rPr>
          <w:rFonts w:ascii="Lato" w:hAnsi="Lato"/>
          <w:sz w:val="20"/>
          <w:szCs w:val="20"/>
        </w:rPr>
        <w:t>Recruit2Schools</w:t>
      </w:r>
      <w:r w:rsidR="006C01F6" w:rsidRPr="006C01F6">
        <w:rPr>
          <w:rFonts w:ascii="Lato" w:hAnsi="Lato"/>
          <w:sz w:val="20"/>
          <w:szCs w:val="20"/>
          <w:lang w:val="en-US"/>
        </w:rPr>
        <w:t xml:space="preserve"> are legally entitled to know about. Where a DBS certificate at either standard or enhanced level can legally be requested (where the position is one that is included in the Rehabilitation of Offenders Act 1974 (Exceptions) Order 1975 as amended</w:t>
      </w:r>
      <w:r w:rsidR="00B7733D">
        <w:rPr>
          <w:rFonts w:ascii="Lato" w:hAnsi="Lato"/>
          <w:sz w:val="20"/>
          <w:szCs w:val="20"/>
          <w:lang w:val="en-US"/>
        </w:rPr>
        <w:t>)</w:t>
      </w:r>
      <w:r w:rsidR="006C01F6" w:rsidRPr="006C01F6">
        <w:rPr>
          <w:rFonts w:ascii="Lato" w:hAnsi="Lato"/>
          <w:sz w:val="20"/>
          <w:szCs w:val="20"/>
          <w:lang w:val="en-US"/>
        </w:rPr>
        <w:t xml:space="preserve">, and where appropriate </w:t>
      </w:r>
      <w:r w:rsidR="00733860">
        <w:rPr>
          <w:rFonts w:ascii="Lato" w:hAnsi="Lato"/>
          <w:sz w:val="20"/>
          <w:szCs w:val="20"/>
          <w:lang w:val="en-US"/>
        </w:rPr>
        <w:t>(</w:t>
      </w:r>
      <w:r w:rsidR="006C01F6" w:rsidRPr="006C01F6">
        <w:rPr>
          <w:rFonts w:ascii="Lato" w:hAnsi="Lato"/>
          <w:sz w:val="20"/>
          <w:szCs w:val="20"/>
          <w:lang w:val="en-US"/>
        </w:rPr>
        <w:t>Police Act Regulations as amended)</w:t>
      </w:r>
      <w:r w:rsidR="00733860">
        <w:rPr>
          <w:rFonts w:ascii="Lato" w:hAnsi="Lato"/>
          <w:sz w:val="20"/>
          <w:szCs w:val="20"/>
          <w:lang w:val="en-US"/>
        </w:rPr>
        <w:t>,</w:t>
      </w:r>
    </w:p>
    <w:p w14:paraId="2031E30C" w14:textId="4A0769AA" w:rsidR="006C01F6" w:rsidRPr="006C01F6" w:rsidRDefault="00A252EE" w:rsidP="006C01F6">
      <w:pPr>
        <w:pStyle w:val="NormalWeb"/>
        <w:rPr>
          <w:rFonts w:ascii="Lato" w:hAnsi="Lato"/>
          <w:sz w:val="20"/>
          <w:szCs w:val="20"/>
          <w:lang w:val="en-US"/>
        </w:rPr>
      </w:pPr>
      <w:r>
        <w:rPr>
          <w:rFonts w:ascii="Lato" w:hAnsi="Lato"/>
          <w:sz w:val="20"/>
          <w:szCs w:val="20"/>
        </w:rPr>
        <w:t>Recruit2Schools</w:t>
      </w:r>
      <w:r w:rsidR="00607694" w:rsidRPr="002005E6">
        <w:rPr>
          <w:rFonts w:ascii="Lato" w:hAnsi="Lato"/>
          <w:sz w:val="20"/>
          <w:szCs w:val="20"/>
        </w:rPr>
        <w:t xml:space="preserve"> </w:t>
      </w:r>
      <w:r w:rsidR="006C01F6" w:rsidRPr="006C01F6">
        <w:rPr>
          <w:rFonts w:ascii="Lato" w:hAnsi="Lato"/>
          <w:sz w:val="20"/>
          <w:szCs w:val="20"/>
          <w:lang w:val="en-US"/>
        </w:rPr>
        <w:t>can only ask an individual about convictions and cautions that are not protected</w:t>
      </w:r>
      <w:r w:rsidR="00B7733D">
        <w:rPr>
          <w:rFonts w:ascii="Lato" w:hAnsi="Lato"/>
          <w:sz w:val="20"/>
          <w:szCs w:val="20"/>
          <w:lang w:val="en-US"/>
        </w:rPr>
        <w:t>.</w:t>
      </w:r>
    </w:p>
    <w:p w14:paraId="34E0158F" w14:textId="0F77CA10" w:rsidR="006C01F6" w:rsidRPr="006C01F6" w:rsidRDefault="00A252EE" w:rsidP="006C01F6">
      <w:pPr>
        <w:pStyle w:val="NormalWeb"/>
        <w:rPr>
          <w:rFonts w:ascii="Lato" w:hAnsi="Lato"/>
          <w:sz w:val="20"/>
          <w:szCs w:val="20"/>
          <w:lang w:val="en-US"/>
        </w:rPr>
      </w:pPr>
      <w:r>
        <w:rPr>
          <w:rFonts w:ascii="Lato" w:hAnsi="Lato"/>
          <w:sz w:val="20"/>
          <w:szCs w:val="20"/>
        </w:rPr>
        <w:t>Recruit2Schools</w:t>
      </w:r>
      <w:r w:rsidR="00607694" w:rsidRPr="002005E6">
        <w:rPr>
          <w:rFonts w:ascii="Lato" w:hAnsi="Lato"/>
          <w:sz w:val="20"/>
          <w:szCs w:val="20"/>
        </w:rPr>
        <w:t xml:space="preserve"> </w:t>
      </w:r>
      <w:r w:rsidR="006C01F6" w:rsidRPr="006C01F6">
        <w:rPr>
          <w:rFonts w:ascii="Lato" w:hAnsi="Lato"/>
          <w:sz w:val="20"/>
          <w:szCs w:val="20"/>
          <w:lang w:val="en-US"/>
        </w:rPr>
        <w:t xml:space="preserve">is committed to the fair treatment of its staff, potential staff or users of its services, regardless of race, gender, religion, sexual orientation, responsibilities for </w:t>
      </w:r>
      <w:r w:rsidR="00733860" w:rsidRPr="006C01F6">
        <w:rPr>
          <w:rFonts w:ascii="Lato" w:hAnsi="Lato"/>
          <w:sz w:val="20"/>
          <w:szCs w:val="20"/>
          <w:lang w:val="en-US"/>
        </w:rPr>
        <w:t>dependents</w:t>
      </w:r>
      <w:r w:rsidR="006C01F6" w:rsidRPr="006C01F6">
        <w:rPr>
          <w:rFonts w:ascii="Lato" w:hAnsi="Lato"/>
          <w:sz w:val="20"/>
          <w:szCs w:val="20"/>
          <w:lang w:val="en-US"/>
        </w:rPr>
        <w:t>, age, physical/mental disability or offending background</w:t>
      </w:r>
      <w:r w:rsidR="00B7733D">
        <w:rPr>
          <w:rFonts w:ascii="Lato" w:hAnsi="Lato"/>
          <w:sz w:val="20"/>
          <w:szCs w:val="20"/>
          <w:lang w:val="en-US"/>
        </w:rPr>
        <w:t>.</w:t>
      </w:r>
    </w:p>
    <w:p w14:paraId="13A7CC65" w14:textId="69DEC7A2" w:rsidR="006C01F6" w:rsidRPr="006C01F6" w:rsidRDefault="00A252EE" w:rsidP="006C01F6">
      <w:pPr>
        <w:pStyle w:val="NormalWeb"/>
        <w:rPr>
          <w:rFonts w:ascii="Lato" w:hAnsi="Lato"/>
          <w:sz w:val="20"/>
          <w:szCs w:val="20"/>
          <w:lang w:val="en-US"/>
        </w:rPr>
      </w:pPr>
      <w:r>
        <w:rPr>
          <w:rFonts w:ascii="Lato" w:hAnsi="Lato"/>
          <w:sz w:val="20"/>
          <w:szCs w:val="20"/>
        </w:rPr>
        <w:t>Recruit2Schools</w:t>
      </w:r>
      <w:r w:rsidR="00607694" w:rsidRPr="002005E6">
        <w:rPr>
          <w:rFonts w:ascii="Lato" w:hAnsi="Lato"/>
          <w:sz w:val="20"/>
          <w:szCs w:val="20"/>
        </w:rPr>
        <w:t xml:space="preserve"> </w:t>
      </w:r>
      <w:r w:rsidR="006C01F6" w:rsidRPr="006C01F6">
        <w:rPr>
          <w:rFonts w:ascii="Lato" w:hAnsi="Lato"/>
          <w:sz w:val="20"/>
          <w:szCs w:val="20"/>
          <w:lang w:val="en-US"/>
        </w:rPr>
        <w:t>has a written policy on the recruitment of ex-offenders, which is made available to all DBS applicants at the start of the recruitment process</w:t>
      </w:r>
      <w:r w:rsidR="00B7733D">
        <w:rPr>
          <w:rFonts w:ascii="Lato" w:hAnsi="Lato"/>
          <w:sz w:val="20"/>
          <w:szCs w:val="20"/>
          <w:lang w:val="en-US"/>
        </w:rPr>
        <w:t>.</w:t>
      </w:r>
    </w:p>
    <w:p w14:paraId="2758F012" w14:textId="630C933C" w:rsidR="006C01F6" w:rsidRPr="006C01F6" w:rsidRDefault="00A252EE" w:rsidP="006C01F6">
      <w:pPr>
        <w:pStyle w:val="NormalWeb"/>
        <w:rPr>
          <w:rFonts w:ascii="Lato" w:hAnsi="Lato"/>
          <w:sz w:val="20"/>
          <w:szCs w:val="20"/>
          <w:lang w:val="en-US"/>
        </w:rPr>
      </w:pPr>
      <w:r w:rsidRPr="00A252EE">
        <w:rPr>
          <w:rFonts w:ascii="Lato" w:hAnsi="Lato"/>
          <w:sz w:val="20"/>
          <w:szCs w:val="20"/>
        </w:rPr>
        <w:t>Recruit2Schools</w:t>
      </w:r>
      <w:r w:rsidR="00607694" w:rsidRPr="002005E6">
        <w:rPr>
          <w:rFonts w:ascii="Lato" w:hAnsi="Lato"/>
          <w:sz w:val="20"/>
          <w:szCs w:val="20"/>
        </w:rPr>
        <w:t xml:space="preserve"> </w:t>
      </w:r>
      <w:r w:rsidR="006C01F6" w:rsidRPr="006C01F6">
        <w:rPr>
          <w:rFonts w:ascii="Lato" w:hAnsi="Lato"/>
          <w:sz w:val="20"/>
          <w:szCs w:val="20"/>
          <w:lang w:val="en-US"/>
        </w:rPr>
        <w:t xml:space="preserve">actively promotes equality of opportunity for all with the right mix of talent, </w:t>
      </w:r>
      <w:r w:rsidR="001A0DB2" w:rsidRPr="006C01F6">
        <w:rPr>
          <w:rFonts w:ascii="Lato" w:hAnsi="Lato"/>
          <w:sz w:val="20"/>
          <w:szCs w:val="20"/>
          <w:lang w:val="en-US"/>
        </w:rPr>
        <w:t>skills,</w:t>
      </w:r>
      <w:r w:rsidR="006C01F6" w:rsidRPr="006C01F6">
        <w:rPr>
          <w:rFonts w:ascii="Lato" w:hAnsi="Lato"/>
          <w:sz w:val="20"/>
          <w:szCs w:val="20"/>
          <w:lang w:val="en-US"/>
        </w:rPr>
        <w:t xml:space="preserve"> and potential and welcome</w:t>
      </w:r>
      <w:r w:rsidR="001A0DB2">
        <w:rPr>
          <w:rFonts w:ascii="Lato" w:hAnsi="Lato"/>
          <w:sz w:val="20"/>
          <w:szCs w:val="20"/>
          <w:lang w:val="en-US"/>
        </w:rPr>
        <w:t>s</w:t>
      </w:r>
      <w:r w:rsidR="006C01F6" w:rsidRPr="006C01F6">
        <w:rPr>
          <w:rFonts w:ascii="Lato" w:hAnsi="Lato"/>
          <w:sz w:val="20"/>
          <w:szCs w:val="20"/>
          <w:lang w:val="en-US"/>
        </w:rPr>
        <w:t xml:space="preserve"> applications from a wide range of candidates, including those with criminal records</w:t>
      </w:r>
      <w:r w:rsidR="00B7733D">
        <w:rPr>
          <w:rFonts w:ascii="Lato" w:hAnsi="Lato"/>
          <w:sz w:val="20"/>
          <w:szCs w:val="20"/>
          <w:lang w:val="en-US"/>
        </w:rPr>
        <w:t>.</w:t>
      </w:r>
    </w:p>
    <w:p w14:paraId="19FEB0EB" w14:textId="2A2A36EA" w:rsidR="006C01F6" w:rsidRPr="006C01F6" w:rsidRDefault="00A252EE" w:rsidP="006C01F6">
      <w:pPr>
        <w:pStyle w:val="NormalWeb"/>
        <w:rPr>
          <w:rFonts w:ascii="Lato" w:hAnsi="Lato"/>
          <w:sz w:val="20"/>
          <w:szCs w:val="20"/>
          <w:lang w:val="en-US"/>
        </w:rPr>
      </w:pPr>
      <w:r>
        <w:rPr>
          <w:rFonts w:ascii="Lato" w:hAnsi="Lato"/>
          <w:sz w:val="20"/>
          <w:szCs w:val="20"/>
        </w:rPr>
        <w:t>Recruit2Schools</w:t>
      </w:r>
      <w:r w:rsidR="00607694" w:rsidRPr="002005E6">
        <w:rPr>
          <w:rFonts w:ascii="Lato" w:hAnsi="Lato"/>
          <w:sz w:val="20"/>
          <w:szCs w:val="20"/>
        </w:rPr>
        <w:t xml:space="preserve"> </w:t>
      </w:r>
      <w:r w:rsidR="006C01F6" w:rsidRPr="006C01F6">
        <w:rPr>
          <w:rFonts w:ascii="Lato" w:hAnsi="Lato"/>
          <w:sz w:val="20"/>
          <w:szCs w:val="20"/>
          <w:lang w:val="en-US"/>
        </w:rPr>
        <w:t>select</w:t>
      </w:r>
      <w:r w:rsidR="001A0DB2">
        <w:rPr>
          <w:rFonts w:ascii="Lato" w:hAnsi="Lato"/>
          <w:sz w:val="20"/>
          <w:szCs w:val="20"/>
          <w:lang w:val="en-US"/>
        </w:rPr>
        <w:t>s</w:t>
      </w:r>
      <w:r w:rsidR="006C01F6" w:rsidRPr="006C01F6">
        <w:rPr>
          <w:rFonts w:ascii="Lato" w:hAnsi="Lato"/>
          <w:sz w:val="20"/>
          <w:szCs w:val="20"/>
          <w:lang w:val="en-US"/>
        </w:rPr>
        <w:t xml:space="preserve"> all candidates for interview based on their skills, qualifications and experience</w:t>
      </w:r>
      <w:r w:rsidR="00B7733D">
        <w:rPr>
          <w:rFonts w:ascii="Lato" w:hAnsi="Lato"/>
          <w:sz w:val="20"/>
          <w:szCs w:val="20"/>
          <w:lang w:val="en-US"/>
        </w:rPr>
        <w:t>.</w:t>
      </w:r>
    </w:p>
    <w:p w14:paraId="5933C8C3" w14:textId="7C6E743F" w:rsidR="006C01F6" w:rsidRPr="006C01F6" w:rsidRDefault="00A252EE" w:rsidP="006C01F6">
      <w:pPr>
        <w:pStyle w:val="NormalWeb"/>
        <w:rPr>
          <w:rFonts w:ascii="Lato" w:hAnsi="Lato"/>
          <w:sz w:val="20"/>
          <w:szCs w:val="20"/>
          <w:lang w:val="en-US"/>
        </w:rPr>
      </w:pPr>
      <w:r>
        <w:rPr>
          <w:rFonts w:ascii="Lato" w:hAnsi="Lato"/>
          <w:sz w:val="20"/>
          <w:szCs w:val="20"/>
        </w:rPr>
        <w:lastRenderedPageBreak/>
        <w:t>Recruit2Schools</w:t>
      </w:r>
      <w:r w:rsidR="00607694" w:rsidRPr="002005E6">
        <w:rPr>
          <w:rFonts w:ascii="Lato" w:hAnsi="Lato"/>
          <w:sz w:val="20"/>
          <w:szCs w:val="20"/>
        </w:rPr>
        <w:t xml:space="preserve"> </w:t>
      </w:r>
      <w:r w:rsidR="006C01F6" w:rsidRPr="006C01F6">
        <w:rPr>
          <w:rFonts w:ascii="Lato" w:hAnsi="Lato"/>
          <w:sz w:val="20"/>
          <w:szCs w:val="20"/>
          <w:lang w:val="en-US"/>
        </w:rPr>
        <w:t xml:space="preserve">ensures that all </w:t>
      </w:r>
      <w:r w:rsidR="00B7733D">
        <w:rPr>
          <w:rFonts w:ascii="Lato" w:hAnsi="Lato"/>
          <w:sz w:val="20"/>
          <w:szCs w:val="20"/>
          <w:lang w:val="en-US"/>
        </w:rPr>
        <w:t>staff</w:t>
      </w:r>
      <w:r w:rsidR="006C01F6" w:rsidRPr="006C01F6">
        <w:rPr>
          <w:rFonts w:ascii="Lato" w:hAnsi="Lato"/>
          <w:sz w:val="20"/>
          <w:szCs w:val="20"/>
          <w:lang w:val="en-US"/>
        </w:rPr>
        <w:t xml:space="preserve"> </w:t>
      </w:r>
      <w:r w:rsidR="00B7733D">
        <w:rPr>
          <w:rFonts w:ascii="Lato" w:hAnsi="Lato"/>
          <w:sz w:val="20"/>
          <w:szCs w:val="20"/>
          <w:lang w:val="en-US"/>
        </w:rPr>
        <w:t>of</w:t>
      </w:r>
      <w:r w:rsidR="006C01F6" w:rsidRPr="006C01F6">
        <w:rPr>
          <w:rFonts w:ascii="Lato" w:hAnsi="Lato"/>
          <w:sz w:val="20"/>
          <w:szCs w:val="20"/>
          <w:lang w:val="en-US"/>
        </w:rPr>
        <w:t xml:space="preserve"> </w:t>
      </w:r>
      <w:r>
        <w:rPr>
          <w:rFonts w:ascii="Lato" w:hAnsi="Lato"/>
          <w:sz w:val="20"/>
          <w:szCs w:val="20"/>
        </w:rPr>
        <w:t>Recruit2Schools</w:t>
      </w:r>
      <w:r w:rsidR="006C01F6" w:rsidRPr="006C01F6">
        <w:rPr>
          <w:rFonts w:ascii="Lato" w:hAnsi="Lato"/>
          <w:sz w:val="20"/>
          <w:szCs w:val="20"/>
          <w:lang w:val="en-US"/>
        </w:rPr>
        <w:t xml:space="preserve"> are involved in the recruitment process have been suitably trained to identify and assess the relevance and circumstances of offences</w:t>
      </w:r>
      <w:r w:rsidR="00B7733D">
        <w:rPr>
          <w:rFonts w:ascii="Lato" w:hAnsi="Lato"/>
          <w:sz w:val="20"/>
          <w:szCs w:val="20"/>
          <w:lang w:val="en-US"/>
        </w:rPr>
        <w:t>.</w:t>
      </w:r>
    </w:p>
    <w:p w14:paraId="32A9C279" w14:textId="4AD73FAF" w:rsidR="006C01F6" w:rsidRPr="006C01F6" w:rsidRDefault="00A252EE" w:rsidP="006C01F6">
      <w:pPr>
        <w:pStyle w:val="NormalWeb"/>
        <w:rPr>
          <w:rFonts w:ascii="Lato" w:hAnsi="Lato"/>
          <w:sz w:val="20"/>
          <w:szCs w:val="20"/>
          <w:lang w:val="en-US"/>
        </w:rPr>
      </w:pPr>
      <w:r w:rsidRPr="00A252EE">
        <w:rPr>
          <w:rFonts w:ascii="Lato" w:hAnsi="Lato"/>
          <w:sz w:val="20"/>
          <w:szCs w:val="20"/>
        </w:rPr>
        <w:t>Recruit2Schools</w:t>
      </w:r>
      <w:r w:rsidR="00607694" w:rsidRPr="002005E6">
        <w:rPr>
          <w:rFonts w:ascii="Lato" w:hAnsi="Lato"/>
          <w:sz w:val="20"/>
          <w:szCs w:val="20"/>
        </w:rPr>
        <w:t xml:space="preserve"> </w:t>
      </w:r>
      <w:r w:rsidR="006C01F6" w:rsidRPr="006C01F6">
        <w:rPr>
          <w:rFonts w:ascii="Lato" w:hAnsi="Lato"/>
          <w:sz w:val="20"/>
          <w:szCs w:val="20"/>
          <w:lang w:val="en-US"/>
        </w:rPr>
        <w:t xml:space="preserve">also ensures that they have received appropriate guidance and training </w:t>
      </w:r>
      <w:r w:rsidR="001A0DB2">
        <w:rPr>
          <w:rFonts w:ascii="Lato" w:hAnsi="Lato"/>
          <w:sz w:val="20"/>
          <w:szCs w:val="20"/>
          <w:lang w:val="en-US"/>
        </w:rPr>
        <w:t>o</w:t>
      </w:r>
      <w:r w:rsidR="006C01F6" w:rsidRPr="006C01F6">
        <w:rPr>
          <w:rFonts w:ascii="Lato" w:hAnsi="Lato"/>
          <w:sz w:val="20"/>
          <w:szCs w:val="20"/>
          <w:lang w:val="en-US"/>
        </w:rPr>
        <w:t>n the relevant legislation relating to the employment of ex-offenders, e.g. the Rehabilitation of Offenders Act 1974</w:t>
      </w:r>
      <w:r w:rsidR="00B7733D">
        <w:rPr>
          <w:rFonts w:ascii="Lato" w:hAnsi="Lato"/>
          <w:sz w:val="20"/>
          <w:szCs w:val="20"/>
          <w:lang w:val="en-US"/>
        </w:rPr>
        <w:t>.</w:t>
      </w:r>
    </w:p>
    <w:p w14:paraId="3596696F" w14:textId="0A01D1CC" w:rsidR="006C01F6" w:rsidRPr="006C01F6" w:rsidRDefault="006C01F6" w:rsidP="006C01F6">
      <w:pPr>
        <w:pStyle w:val="NormalWeb"/>
        <w:rPr>
          <w:rFonts w:ascii="Lato" w:hAnsi="Lato"/>
          <w:sz w:val="20"/>
          <w:szCs w:val="20"/>
          <w:lang w:val="en-US"/>
        </w:rPr>
      </w:pPr>
      <w:r w:rsidRPr="006C01F6">
        <w:rPr>
          <w:rFonts w:ascii="Lato" w:hAnsi="Lato"/>
          <w:sz w:val="20"/>
          <w:szCs w:val="20"/>
          <w:lang w:val="en-US"/>
        </w:rPr>
        <w:t xml:space="preserve">At interview, or in a separate discussion, </w:t>
      </w:r>
      <w:r w:rsidR="00A252EE">
        <w:rPr>
          <w:rFonts w:ascii="Lato" w:hAnsi="Lato"/>
          <w:sz w:val="20"/>
          <w:szCs w:val="20"/>
        </w:rPr>
        <w:t>Recruit2Schools</w:t>
      </w:r>
      <w:r w:rsidR="00607694" w:rsidRPr="002005E6">
        <w:rPr>
          <w:rFonts w:ascii="Lato" w:hAnsi="Lato"/>
          <w:sz w:val="20"/>
          <w:szCs w:val="20"/>
        </w:rPr>
        <w:t xml:space="preserve"> </w:t>
      </w:r>
      <w:r w:rsidRPr="006C01F6">
        <w:rPr>
          <w:rFonts w:ascii="Lato" w:hAnsi="Lato"/>
          <w:sz w:val="20"/>
          <w:szCs w:val="20"/>
          <w:lang w:val="en-US"/>
        </w:rPr>
        <w:t xml:space="preserve">ensures that an open and measured discussion takes place </w:t>
      </w:r>
      <w:proofErr w:type="gramStart"/>
      <w:r w:rsidRPr="006C01F6">
        <w:rPr>
          <w:rFonts w:ascii="Lato" w:hAnsi="Lato"/>
          <w:sz w:val="20"/>
          <w:szCs w:val="20"/>
          <w:lang w:val="en-US"/>
        </w:rPr>
        <w:t>on the subject of any</w:t>
      </w:r>
      <w:proofErr w:type="gramEnd"/>
      <w:r w:rsidRPr="006C01F6">
        <w:rPr>
          <w:rFonts w:ascii="Lato" w:hAnsi="Lato"/>
          <w:sz w:val="20"/>
          <w:szCs w:val="20"/>
          <w:lang w:val="en-US"/>
        </w:rPr>
        <w:t xml:space="preserve"> offences or other matter that might be relevant to the position. Failure to reveal information that is directly relevant to the position sought could lead to withdrawal of an offer of employment</w:t>
      </w:r>
      <w:r w:rsidR="00675BAD">
        <w:rPr>
          <w:rFonts w:ascii="Lato" w:hAnsi="Lato"/>
          <w:sz w:val="20"/>
          <w:szCs w:val="20"/>
          <w:lang w:val="en-US"/>
        </w:rPr>
        <w:t>/assignment</w:t>
      </w:r>
      <w:r w:rsidR="00B7733D">
        <w:rPr>
          <w:rFonts w:ascii="Lato" w:hAnsi="Lato"/>
          <w:sz w:val="20"/>
          <w:szCs w:val="20"/>
          <w:lang w:val="en-US"/>
        </w:rPr>
        <w:t>.</w:t>
      </w:r>
    </w:p>
    <w:p w14:paraId="66579A1E" w14:textId="4683D0E1" w:rsidR="006C01F6" w:rsidRPr="006C01F6" w:rsidRDefault="00A252EE" w:rsidP="00A252EE">
      <w:pPr>
        <w:pStyle w:val="NormalWeb"/>
        <w:rPr>
          <w:rFonts w:ascii="Lato" w:hAnsi="Lato"/>
          <w:sz w:val="20"/>
          <w:szCs w:val="20"/>
          <w:lang w:val="en-US"/>
        </w:rPr>
      </w:pPr>
      <w:r>
        <w:rPr>
          <w:rFonts w:ascii="Lato" w:hAnsi="Lato"/>
          <w:sz w:val="20"/>
          <w:szCs w:val="20"/>
        </w:rPr>
        <w:t>Recruit2Schools</w:t>
      </w:r>
      <w:r w:rsidR="00607694" w:rsidRPr="002005E6">
        <w:rPr>
          <w:rFonts w:ascii="Lato" w:hAnsi="Lato"/>
          <w:sz w:val="20"/>
          <w:szCs w:val="20"/>
        </w:rPr>
        <w:t xml:space="preserve"> </w:t>
      </w:r>
      <w:r w:rsidR="006C01F6" w:rsidRPr="006C01F6">
        <w:rPr>
          <w:rFonts w:ascii="Lato" w:hAnsi="Lato"/>
          <w:sz w:val="20"/>
          <w:szCs w:val="20"/>
          <w:lang w:val="en-US"/>
        </w:rPr>
        <w:t>makes every subject of a criminal record check submitted to DBS aware of the existence of the code of practice and makes a copy available on request</w:t>
      </w:r>
      <w:r w:rsidR="00B7733D">
        <w:rPr>
          <w:rFonts w:ascii="Lato" w:hAnsi="Lato"/>
          <w:sz w:val="20"/>
          <w:szCs w:val="20"/>
          <w:lang w:val="en-US"/>
        </w:rPr>
        <w:t>.</w:t>
      </w:r>
    </w:p>
    <w:p w14:paraId="04FA6BFC" w14:textId="19F3F8BC" w:rsidR="00ED7FAF" w:rsidRPr="00FE178B" w:rsidRDefault="00FB7A0F" w:rsidP="00FE178B">
      <w:pPr>
        <w:pStyle w:val="NormalWeb"/>
        <w:rPr>
          <w:rFonts w:ascii="Lato" w:hAnsi="Lato"/>
          <w:sz w:val="20"/>
          <w:szCs w:val="20"/>
          <w:lang w:val="en-US"/>
        </w:rPr>
      </w:pPr>
      <w:r>
        <w:rPr>
          <w:rFonts w:ascii="Lato" w:hAnsi="Lato"/>
          <w:sz w:val="20"/>
          <w:szCs w:val="20"/>
        </w:rPr>
        <w:t xml:space="preserve">Recruit2Schools </w:t>
      </w:r>
      <w:r w:rsidR="006C01F6" w:rsidRPr="006C01F6">
        <w:rPr>
          <w:rFonts w:ascii="Lato" w:hAnsi="Lato"/>
          <w:sz w:val="20"/>
          <w:szCs w:val="20"/>
          <w:lang w:val="en-US"/>
        </w:rPr>
        <w:t>undertakes to discuss any matter revealed on a DBS certificate with the individual seeking the position before withdrawing a conditional offer of employment</w:t>
      </w:r>
      <w:r w:rsidR="001A0DB2">
        <w:rPr>
          <w:rFonts w:ascii="Lato" w:hAnsi="Lato"/>
          <w:sz w:val="20"/>
          <w:szCs w:val="20"/>
          <w:lang w:val="en-US"/>
        </w:rPr>
        <w:t>.</w:t>
      </w:r>
    </w:p>
    <w:p w14:paraId="75193720" w14:textId="77777777" w:rsidR="004708E5" w:rsidRPr="004708E5" w:rsidRDefault="006C01F6" w:rsidP="00FE178B">
      <w:pPr>
        <w:pStyle w:val="Heading2"/>
      </w:pPr>
      <w:r>
        <w:t>D</w:t>
      </w:r>
      <w:r w:rsidR="00E52F53">
        <w:t>isclosure and Barring Service</w:t>
      </w:r>
      <w:r>
        <w:t xml:space="preserve"> and </w:t>
      </w:r>
      <w:r w:rsidRPr="00FE178B">
        <w:t>Update</w:t>
      </w:r>
      <w:r>
        <w:t xml:space="preserve"> Service </w:t>
      </w:r>
      <w:r w:rsidR="00E52F53">
        <w:t>c</w:t>
      </w:r>
      <w:r>
        <w:t>hecks</w:t>
      </w:r>
    </w:p>
    <w:p w14:paraId="61450E49" w14:textId="4371F247" w:rsidR="00ED7FAF" w:rsidRPr="006C01F6" w:rsidRDefault="00D55FEF" w:rsidP="00ED7FAF">
      <w:pPr>
        <w:pStyle w:val="NormalWeb"/>
        <w:rPr>
          <w:rFonts w:ascii="Lato" w:hAnsi="Lato"/>
          <w:sz w:val="20"/>
          <w:szCs w:val="20"/>
          <w:lang w:val="en-US"/>
        </w:rPr>
      </w:pPr>
      <w:r>
        <w:rPr>
          <w:rFonts w:ascii="Lato" w:hAnsi="Lato"/>
          <w:sz w:val="20"/>
          <w:szCs w:val="20"/>
        </w:rPr>
        <w:t>Recruit2Schools</w:t>
      </w:r>
      <w:r w:rsidR="00607694" w:rsidRPr="002005E6">
        <w:rPr>
          <w:rFonts w:ascii="Lato" w:hAnsi="Lato"/>
          <w:sz w:val="20"/>
          <w:szCs w:val="20"/>
        </w:rPr>
        <w:t xml:space="preserve"> </w:t>
      </w:r>
      <w:r w:rsidR="006C01F6" w:rsidRPr="006C01F6">
        <w:rPr>
          <w:rFonts w:ascii="Lato" w:hAnsi="Lato"/>
          <w:sz w:val="20"/>
          <w:szCs w:val="20"/>
          <w:lang w:val="en-US"/>
        </w:rPr>
        <w:t xml:space="preserve">requires all </w:t>
      </w:r>
      <w:r w:rsidR="00881F33">
        <w:rPr>
          <w:rFonts w:ascii="Lato" w:hAnsi="Lato"/>
          <w:sz w:val="20"/>
          <w:szCs w:val="20"/>
          <w:lang w:val="en-US"/>
        </w:rPr>
        <w:t>our</w:t>
      </w:r>
      <w:r w:rsidR="006C01F6" w:rsidRPr="006C01F6">
        <w:rPr>
          <w:rFonts w:ascii="Lato" w:hAnsi="Lato"/>
          <w:sz w:val="20"/>
          <w:szCs w:val="20"/>
          <w:lang w:val="en-US"/>
        </w:rPr>
        <w:t xml:space="preserve"> work</w:t>
      </w:r>
      <w:r w:rsidR="00881F33">
        <w:rPr>
          <w:rFonts w:ascii="Lato" w:hAnsi="Lato"/>
          <w:sz w:val="20"/>
          <w:szCs w:val="20"/>
          <w:lang w:val="en-US"/>
        </w:rPr>
        <w:t xml:space="preserve"> </w:t>
      </w:r>
      <w:r w:rsidR="006C01F6" w:rsidRPr="006C01F6">
        <w:rPr>
          <w:rFonts w:ascii="Lato" w:hAnsi="Lato"/>
          <w:sz w:val="20"/>
          <w:szCs w:val="20"/>
          <w:lang w:val="en-US"/>
        </w:rPr>
        <w:t xml:space="preserve">seekers to have an enhanced </w:t>
      </w:r>
      <w:r w:rsidR="00E52F53">
        <w:rPr>
          <w:rFonts w:ascii="Lato" w:hAnsi="Lato"/>
          <w:sz w:val="20"/>
          <w:szCs w:val="20"/>
          <w:lang w:val="en-US"/>
        </w:rPr>
        <w:t>Disclosure and Barring Service (</w:t>
      </w:r>
      <w:r w:rsidR="006C01F6" w:rsidRPr="006C01F6">
        <w:rPr>
          <w:rFonts w:ascii="Lato" w:hAnsi="Lato"/>
          <w:sz w:val="20"/>
          <w:szCs w:val="20"/>
          <w:lang w:val="en-US"/>
        </w:rPr>
        <w:t>DBS</w:t>
      </w:r>
      <w:r w:rsidR="00E52F53">
        <w:rPr>
          <w:rFonts w:ascii="Lato" w:hAnsi="Lato"/>
          <w:sz w:val="20"/>
          <w:szCs w:val="20"/>
          <w:lang w:val="en-US"/>
        </w:rPr>
        <w:t>)</w:t>
      </w:r>
      <w:r w:rsidR="006C01F6" w:rsidRPr="006C01F6">
        <w:rPr>
          <w:rFonts w:ascii="Lato" w:hAnsi="Lato"/>
          <w:sz w:val="20"/>
          <w:szCs w:val="20"/>
          <w:lang w:val="en-US"/>
        </w:rPr>
        <w:t xml:space="preserve"> check</w:t>
      </w:r>
      <w:r w:rsidR="00ED7FAF">
        <w:rPr>
          <w:rFonts w:ascii="Lato" w:hAnsi="Lato"/>
          <w:sz w:val="20"/>
          <w:szCs w:val="20"/>
          <w:lang w:val="en-US"/>
        </w:rPr>
        <w:t xml:space="preserve"> which includes a check on the Children’s Barred List</w:t>
      </w:r>
      <w:r w:rsidR="0027634C">
        <w:rPr>
          <w:rFonts w:ascii="Lato" w:hAnsi="Lato"/>
          <w:sz w:val="20"/>
          <w:szCs w:val="20"/>
          <w:lang w:val="en-US"/>
        </w:rPr>
        <w:t>, where appropriate/required.</w:t>
      </w:r>
    </w:p>
    <w:p w14:paraId="2AE7B374" w14:textId="300F97A1" w:rsidR="006C01F6" w:rsidRPr="006C01F6" w:rsidRDefault="006C01F6" w:rsidP="006C01F6">
      <w:pPr>
        <w:pStyle w:val="NormalWeb"/>
        <w:rPr>
          <w:rFonts w:ascii="Lato" w:hAnsi="Lato"/>
          <w:sz w:val="20"/>
          <w:szCs w:val="20"/>
          <w:lang w:val="en-US"/>
        </w:rPr>
      </w:pPr>
      <w:r w:rsidRPr="006C01F6">
        <w:rPr>
          <w:rFonts w:ascii="Lato" w:hAnsi="Lato"/>
          <w:sz w:val="20"/>
          <w:szCs w:val="20"/>
          <w:lang w:val="en-US"/>
        </w:rPr>
        <w:t>We view and take a copy of the</w:t>
      </w:r>
      <w:r w:rsidR="00F8459B">
        <w:rPr>
          <w:rFonts w:ascii="Lato" w:hAnsi="Lato"/>
          <w:sz w:val="20"/>
          <w:szCs w:val="20"/>
          <w:lang w:val="en-US"/>
        </w:rPr>
        <w:t xml:space="preserve"> physical</w:t>
      </w:r>
      <w:r w:rsidR="00D52810">
        <w:rPr>
          <w:rFonts w:ascii="Lato" w:hAnsi="Lato"/>
          <w:sz w:val="20"/>
          <w:szCs w:val="20"/>
          <w:lang w:val="en-US"/>
        </w:rPr>
        <w:t xml:space="preserve"> and</w:t>
      </w:r>
      <w:r w:rsidRPr="006C01F6">
        <w:rPr>
          <w:rFonts w:ascii="Lato" w:hAnsi="Lato"/>
          <w:sz w:val="20"/>
          <w:szCs w:val="20"/>
          <w:lang w:val="en-US"/>
        </w:rPr>
        <w:t xml:space="preserve"> original DBS </w:t>
      </w:r>
      <w:r w:rsidR="001A0DB2" w:rsidRPr="006C01F6">
        <w:rPr>
          <w:rFonts w:ascii="Lato" w:hAnsi="Lato"/>
          <w:sz w:val="20"/>
          <w:szCs w:val="20"/>
          <w:lang w:val="en-US"/>
        </w:rPr>
        <w:t>certificate and</w:t>
      </w:r>
      <w:r w:rsidRPr="006C01F6">
        <w:rPr>
          <w:rFonts w:ascii="Lato" w:hAnsi="Lato"/>
          <w:sz w:val="20"/>
          <w:szCs w:val="20"/>
          <w:lang w:val="en-US"/>
        </w:rPr>
        <w:t>, with consent from the work</w:t>
      </w:r>
      <w:r w:rsidR="00881F33">
        <w:rPr>
          <w:rFonts w:ascii="Lato" w:hAnsi="Lato"/>
          <w:sz w:val="20"/>
          <w:szCs w:val="20"/>
          <w:lang w:val="en-US"/>
        </w:rPr>
        <w:t xml:space="preserve"> </w:t>
      </w:r>
      <w:r w:rsidRPr="006C01F6">
        <w:rPr>
          <w:rFonts w:ascii="Lato" w:hAnsi="Lato"/>
          <w:sz w:val="20"/>
          <w:szCs w:val="20"/>
          <w:lang w:val="en-US"/>
        </w:rPr>
        <w:t>seeker, carry out a status check on the DBS Update Service.  We record details of the check and the date the check is undertaken on the work</w:t>
      </w:r>
      <w:r w:rsidR="00881F33">
        <w:rPr>
          <w:rFonts w:ascii="Lato" w:hAnsi="Lato"/>
          <w:sz w:val="20"/>
          <w:szCs w:val="20"/>
          <w:lang w:val="en-US"/>
        </w:rPr>
        <w:t xml:space="preserve"> </w:t>
      </w:r>
      <w:r w:rsidRPr="006C01F6">
        <w:rPr>
          <w:rFonts w:ascii="Lato" w:hAnsi="Lato"/>
          <w:sz w:val="20"/>
          <w:szCs w:val="20"/>
          <w:lang w:val="en-US"/>
        </w:rPr>
        <w:t>seeker’s file.  If the Update Service check states that there is new information, we will require the work</w:t>
      </w:r>
      <w:r w:rsidR="00881F33">
        <w:rPr>
          <w:rFonts w:ascii="Lato" w:hAnsi="Lato"/>
          <w:sz w:val="20"/>
          <w:szCs w:val="20"/>
          <w:lang w:val="en-US"/>
        </w:rPr>
        <w:t xml:space="preserve"> </w:t>
      </w:r>
      <w:r w:rsidRPr="006C01F6">
        <w:rPr>
          <w:rFonts w:ascii="Lato" w:hAnsi="Lato"/>
          <w:sz w:val="20"/>
          <w:szCs w:val="20"/>
          <w:lang w:val="en-US"/>
        </w:rPr>
        <w:t>seeker to apply for a new DBS certificate before proceeding with their registration.</w:t>
      </w:r>
    </w:p>
    <w:p w14:paraId="15DC2F6D" w14:textId="28E2C79A" w:rsidR="006C01F6" w:rsidRPr="006C01F6" w:rsidRDefault="006C01F6" w:rsidP="006C01F6">
      <w:pPr>
        <w:pStyle w:val="NormalWeb"/>
        <w:rPr>
          <w:rFonts w:ascii="Lato" w:hAnsi="Lato"/>
          <w:sz w:val="20"/>
          <w:szCs w:val="20"/>
          <w:lang w:val="en-US"/>
        </w:rPr>
      </w:pPr>
      <w:r w:rsidRPr="006C01F6">
        <w:rPr>
          <w:rFonts w:ascii="Lato" w:hAnsi="Lato"/>
          <w:sz w:val="20"/>
          <w:szCs w:val="20"/>
          <w:lang w:val="en-US"/>
        </w:rPr>
        <w:t>If a work</w:t>
      </w:r>
      <w:r w:rsidR="00881F33">
        <w:rPr>
          <w:rFonts w:ascii="Lato" w:hAnsi="Lato"/>
          <w:sz w:val="20"/>
          <w:szCs w:val="20"/>
          <w:lang w:val="en-US"/>
        </w:rPr>
        <w:t xml:space="preserve"> </w:t>
      </w:r>
      <w:r w:rsidRPr="006C01F6">
        <w:rPr>
          <w:rFonts w:ascii="Lato" w:hAnsi="Lato"/>
          <w:sz w:val="20"/>
          <w:szCs w:val="20"/>
          <w:lang w:val="en-US"/>
        </w:rPr>
        <w:t>seeker wishes to register with</w:t>
      </w:r>
      <w:r w:rsidR="00607694">
        <w:rPr>
          <w:rFonts w:ascii="Lato" w:hAnsi="Lato"/>
          <w:sz w:val="20"/>
          <w:szCs w:val="20"/>
          <w:lang w:val="en-US"/>
        </w:rPr>
        <w:t xml:space="preserve"> </w:t>
      </w:r>
      <w:r w:rsidR="00D55FEF">
        <w:rPr>
          <w:rFonts w:ascii="Lato" w:hAnsi="Lato"/>
          <w:sz w:val="20"/>
          <w:szCs w:val="20"/>
        </w:rPr>
        <w:t>Recruit2Schools</w:t>
      </w:r>
      <w:r w:rsidR="00607694" w:rsidRPr="002005E6">
        <w:rPr>
          <w:rFonts w:ascii="Lato" w:hAnsi="Lato"/>
          <w:sz w:val="20"/>
          <w:szCs w:val="20"/>
        </w:rPr>
        <w:t xml:space="preserve"> </w:t>
      </w:r>
      <w:r w:rsidRPr="006C01F6">
        <w:rPr>
          <w:rFonts w:ascii="Lato" w:hAnsi="Lato"/>
          <w:sz w:val="20"/>
          <w:szCs w:val="20"/>
          <w:lang w:val="en-US"/>
        </w:rPr>
        <w:t xml:space="preserve">and they are not already on the Update Service, a new DBS check will be </w:t>
      </w:r>
      <w:r w:rsidR="00144CFC" w:rsidRPr="006C01F6">
        <w:rPr>
          <w:rFonts w:ascii="Lato" w:hAnsi="Lato"/>
          <w:sz w:val="20"/>
          <w:szCs w:val="20"/>
          <w:lang w:val="en-US"/>
        </w:rPr>
        <w:t>required,</w:t>
      </w:r>
      <w:r w:rsidRPr="006C01F6">
        <w:rPr>
          <w:rFonts w:ascii="Lato" w:hAnsi="Lato"/>
          <w:sz w:val="20"/>
          <w:szCs w:val="20"/>
          <w:lang w:val="en-US"/>
        </w:rPr>
        <w:t xml:space="preserve"> and we would encourage the work</w:t>
      </w:r>
      <w:r w:rsidR="00881F33">
        <w:rPr>
          <w:rFonts w:ascii="Lato" w:hAnsi="Lato"/>
          <w:sz w:val="20"/>
          <w:szCs w:val="20"/>
          <w:lang w:val="en-US"/>
        </w:rPr>
        <w:t xml:space="preserve"> </w:t>
      </w:r>
      <w:r w:rsidRPr="006C01F6">
        <w:rPr>
          <w:rFonts w:ascii="Lato" w:hAnsi="Lato"/>
          <w:sz w:val="20"/>
          <w:szCs w:val="20"/>
          <w:lang w:val="en-US"/>
        </w:rPr>
        <w:t xml:space="preserve">seeker to subscribe to the Update Service.  If they do not subscribe to the Update </w:t>
      </w:r>
      <w:r w:rsidR="00144CFC" w:rsidRPr="006C01F6">
        <w:rPr>
          <w:rFonts w:ascii="Lato" w:hAnsi="Lato"/>
          <w:sz w:val="20"/>
          <w:szCs w:val="20"/>
          <w:lang w:val="en-US"/>
        </w:rPr>
        <w:t>Service,</w:t>
      </w:r>
      <w:r w:rsidRPr="006C01F6">
        <w:rPr>
          <w:rFonts w:ascii="Lato" w:hAnsi="Lato"/>
          <w:sz w:val="20"/>
          <w:szCs w:val="20"/>
          <w:lang w:val="en-US"/>
        </w:rPr>
        <w:t xml:space="preserve"> </w:t>
      </w:r>
      <w:r w:rsidR="00881F33">
        <w:rPr>
          <w:rFonts w:ascii="Lato" w:hAnsi="Lato"/>
          <w:sz w:val="20"/>
          <w:szCs w:val="20"/>
          <w:lang w:val="en-US"/>
        </w:rPr>
        <w:t xml:space="preserve">we </w:t>
      </w:r>
      <w:r w:rsidRPr="006C01F6">
        <w:rPr>
          <w:rFonts w:ascii="Lato" w:hAnsi="Lato"/>
          <w:sz w:val="20"/>
          <w:szCs w:val="20"/>
          <w:lang w:val="en-US"/>
        </w:rPr>
        <w:t>will require a new DBS check to be undertaken at least once a year.</w:t>
      </w:r>
      <w:r w:rsidR="00F05835">
        <w:rPr>
          <w:rFonts w:ascii="Lato" w:hAnsi="Lato"/>
          <w:sz w:val="20"/>
          <w:szCs w:val="20"/>
          <w:lang w:val="en-US"/>
        </w:rPr>
        <w:t xml:space="preserve"> More frequent checks may be required in certain circumstances, such as if required by a school/client or if we receive information about a work-seeker/candidate that requires us to carry out additional checks.</w:t>
      </w:r>
    </w:p>
    <w:p w14:paraId="3B142A9C" w14:textId="20E5B627" w:rsidR="006C01F6" w:rsidRPr="006C01F6" w:rsidRDefault="00D55FEF" w:rsidP="006C01F6">
      <w:pPr>
        <w:pStyle w:val="NormalWeb"/>
        <w:rPr>
          <w:rFonts w:ascii="Lato" w:hAnsi="Lato"/>
          <w:sz w:val="20"/>
          <w:szCs w:val="20"/>
          <w:lang w:val="en-US"/>
        </w:rPr>
      </w:pPr>
      <w:r>
        <w:rPr>
          <w:rFonts w:ascii="Lato" w:hAnsi="Lato"/>
          <w:sz w:val="20"/>
          <w:szCs w:val="20"/>
        </w:rPr>
        <w:t>Recruit2Schools</w:t>
      </w:r>
      <w:r w:rsidR="00607694" w:rsidRPr="002005E6">
        <w:rPr>
          <w:rFonts w:ascii="Lato" w:hAnsi="Lato"/>
          <w:sz w:val="20"/>
          <w:szCs w:val="20"/>
        </w:rPr>
        <w:t xml:space="preserve"> </w:t>
      </w:r>
      <w:r w:rsidR="006C01F6" w:rsidRPr="006C01F6">
        <w:rPr>
          <w:rFonts w:ascii="Lato" w:hAnsi="Lato"/>
          <w:sz w:val="20"/>
          <w:szCs w:val="20"/>
          <w:lang w:val="en-US"/>
        </w:rPr>
        <w:t>will undertake repeat status checks on the Update Service at least once a year</w:t>
      </w:r>
      <w:r w:rsidR="00733860">
        <w:rPr>
          <w:rFonts w:ascii="Lato" w:hAnsi="Lato"/>
          <w:sz w:val="20"/>
          <w:szCs w:val="20"/>
          <w:lang w:val="en-US"/>
        </w:rPr>
        <w:t>,</w:t>
      </w:r>
      <w:r w:rsidR="006C01F6" w:rsidRPr="006C01F6">
        <w:rPr>
          <w:rFonts w:ascii="Lato" w:hAnsi="Lato"/>
          <w:sz w:val="20"/>
          <w:szCs w:val="20"/>
          <w:lang w:val="en-US"/>
        </w:rPr>
        <w:t xml:space="preserve"> or more often if required by our clients</w:t>
      </w:r>
      <w:r w:rsidR="00733860">
        <w:rPr>
          <w:rFonts w:ascii="Lato" w:hAnsi="Lato"/>
          <w:sz w:val="20"/>
          <w:szCs w:val="20"/>
          <w:lang w:val="en-US"/>
        </w:rPr>
        <w:t>,</w:t>
      </w:r>
      <w:r w:rsidR="006C01F6" w:rsidRPr="006C01F6">
        <w:rPr>
          <w:rFonts w:ascii="Lato" w:hAnsi="Lato"/>
          <w:sz w:val="20"/>
          <w:szCs w:val="20"/>
          <w:lang w:val="en-US"/>
        </w:rPr>
        <w:t xml:space="preserve"> but no more than four times a year.  We always obtain the work</w:t>
      </w:r>
      <w:r w:rsidR="00881F33">
        <w:rPr>
          <w:rFonts w:ascii="Lato" w:hAnsi="Lato"/>
          <w:sz w:val="20"/>
          <w:szCs w:val="20"/>
          <w:lang w:val="en-US"/>
        </w:rPr>
        <w:t xml:space="preserve"> s</w:t>
      </w:r>
      <w:r w:rsidR="006C01F6" w:rsidRPr="006C01F6">
        <w:rPr>
          <w:rFonts w:ascii="Lato" w:hAnsi="Lato"/>
          <w:sz w:val="20"/>
          <w:szCs w:val="20"/>
          <w:lang w:val="en-US"/>
        </w:rPr>
        <w:t xml:space="preserve">eeker’s consent to undertake a status check. </w:t>
      </w:r>
    </w:p>
    <w:p w14:paraId="0FB37D7D" w14:textId="57ADD988" w:rsidR="006C01F6" w:rsidRDefault="006C01F6" w:rsidP="006C01F6">
      <w:pPr>
        <w:pStyle w:val="NormalWeb"/>
        <w:rPr>
          <w:rFonts w:ascii="Lato" w:hAnsi="Lato"/>
          <w:sz w:val="20"/>
          <w:szCs w:val="20"/>
          <w:lang w:val="en-US"/>
        </w:rPr>
      </w:pPr>
      <w:r w:rsidRPr="006C01F6">
        <w:rPr>
          <w:rFonts w:ascii="Lato" w:hAnsi="Lato"/>
          <w:sz w:val="20"/>
          <w:szCs w:val="20"/>
          <w:lang w:val="en-US"/>
        </w:rPr>
        <w:t xml:space="preserve">If the DBS </w:t>
      </w:r>
      <w:r w:rsidR="00881F33">
        <w:rPr>
          <w:rFonts w:ascii="Lato" w:hAnsi="Lato"/>
          <w:sz w:val="20"/>
          <w:szCs w:val="20"/>
          <w:lang w:val="en-US"/>
        </w:rPr>
        <w:t xml:space="preserve">check </w:t>
      </w:r>
      <w:r w:rsidRPr="006C01F6">
        <w:rPr>
          <w:rFonts w:ascii="Lato" w:hAnsi="Lato"/>
          <w:sz w:val="20"/>
          <w:szCs w:val="20"/>
          <w:lang w:val="en-US"/>
        </w:rPr>
        <w:t xml:space="preserve">shows details of a conviction or caution, in line with </w:t>
      </w:r>
      <w:r w:rsidR="000B3CC5" w:rsidRPr="000B3CC5">
        <w:rPr>
          <w:rFonts w:ascii="Lato" w:hAnsi="Lato"/>
          <w:sz w:val="20"/>
          <w:szCs w:val="20"/>
          <w:lang w:val="en-US"/>
        </w:rPr>
        <w:t>The School Staffing (England) Regulations 2009</w:t>
      </w:r>
      <w:r w:rsidR="000B3CC5">
        <w:rPr>
          <w:rStyle w:val="FootnoteReference"/>
          <w:rFonts w:ascii="Lato" w:hAnsi="Lato"/>
          <w:sz w:val="20"/>
          <w:szCs w:val="20"/>
          <w:lang w:val="en-US"/>
        </w:rPr>
        <w:footnoteReference w:id="2"/>
      </w:r>
      <w:r w:rsidRPr="006C01F6">
        <w:rPr>
          <w:rFonts w:ascii="Lato" w:hAnsi="Lato"/>
          <w:sz w:val="20"/>
          <w:szCs w:val="20"/>
          <w:lang w:val="en-US"/>
        </w:rPr>
        <w:t>, we must email a copy of the DBS to the school.</w:t>
      </w:r>
    </w:p>
    <w:p w14:paraId="70B20918" w14:textId="10632B4D" w:rsidR="00ED7FAF" w:rsidRPr="006C01F6" w:rsidRDefault="00ED7FAF" w:rsidP="006C01F6">
      <w:pPr>
        <w:pStyle w:val="NormalWeb"/>
        <w:rPr>
          <w:rFonts w:ascii="Lato" w:hAnsi="Lato"/>
          <w:sz w:val="20"/>
          <w:szCs w:val="20"/>
          <w:lang w:val="en-US"/>
        </w:rPr>
      </w:pPr>
      <w:r>
        <w:rPr>
          <w:rFonts w:ascii="Lato" w:hAnsi="Lato"/>
          <w:sz w:val="20"/>
          <w:szCs w:val="20"/>
          <w:lang w:val="en-US"/>
        </w:rPr>
        <w:t xml:space="preserve">Following the decision of the Department for Education to remove access to the </w:t>
      </w:r>
      <w:r w:rsidR="00144CFC">
        <w:rPr>
          <w:rFonts w:ascii="Lato" w:hAnsi="Lato"/>
          <w:sz w:val="20"/>
          <w:szCs w:val="20"/>
          <w:lang w:val="en-US"/>
        </w:rPr>
        <w:t>stand-alone</w:t>
      </w:r>
      <w:r w:rsidR="00A702E4">
        <w:rPr>
          <w:rFonts w:ascii="Lato" w:hAnsi="Lato"/>
          <w:sz w:val="20"/>
          <w:szCs w:val="20"/>
          <w:lang w:val="en-US"/>
        </w:rPr>
        <w:t xml:space="preserve"> </w:t>
      </w:r>
      <w:r>
        <w:rPr>
          <w:rFonts w:ascii="Lato" w:hAnsi="Lato"/>
          <w:sz w:val="20"/>
          <w:szCs w:val="20"/>
          <w:lang w:val="en-US"/>
        </w:rPr>
        <w:t>Barred List checking system for employment businesses</w:t>
      </w:r>
      <w:r w:rsidR="00A702E4">
        <w:rPr>
          <w:rFonts w:ascii="Lato" w:hAnsi="Lato"/>
          <w:sz w:val="20"/>
          <w:szCs w:val="20"/>
          <w:lang w:val="en-US"/>
        </w:rPr>
        <w:t xml:space="preserve"> from 1 April 2021</w:t>
      </w:r>
      <w:r>
        <w:rPr>
          <w:rFonts w:ascii="Lato" w:hAnsi="Lato"/>
          <w:sz w:val="20"/>
          <w:szCs w:val="20"/>
          <w:lang w:val="en-US"/>
        </w:rPr>
        <w:t>, we cannot conduct this standalone check and we will not place an</w:t>
      </w:r>
      <w:r w:rsidR="00733860">
        <w:rPr>
          <w:rFonts w:ascii="Lato" w:hAnsi="Lato"/>
          <w:sz w:val="20"/>
          <w:szCs w:val="20"/>
          <w:lang w:val="en-US"/>
        </w:rPr>
        <w:t>y</w:t>
      </w:r>
      <w:r>
        <w:rPr>
          <w:rFonts w:ascii="Lato" w:hAnsi="Lato"/>
          <w:sz w:val="20"/>
          <w:szCs w:val="20"/>
          <w:lang w:val="en-US"/>
        </w:rPr>
        <w:t xml:space="preserve"> work seekers in a role without a full enhanced DBS check being completed.</w:t>
      </w:r>
      <w:r w:rsidR="00A702E4">
        <w:rPr>
          <w:rFonts w:ascii="Lato" w:hAnsi="Lato"/>
          <w:sz w:val="20"/>
          <w:szCs w:val="20"/>
          <w:lang w:val="en-US"/>
        </w:rPr>
        <w:t xml:space="preserve"> This check includes a Barred List check</w:t>
      </w:r>
      <w:r w:rsidR="00F05835">
        <w:rPr>
          <w:rFonts w:ascii="Lato" w:hAnsi="Lato"/>
          <w:sz w:val="20"/>
          <w:szCs w:val="20"/>
          <w:lang w:val="en-US"/>
        </w:rPr>
        <w:t xml:space="preserve"> where </w:t>
      </w:r>
      <w:r w:rsidR="00A2360C">
        <w:rPr>
          <w:rFonts w:ascii="Lato" w:hAnsi="Lato"/>
          <w:sz w:val="20"/>
          <w:szCs w:val="20"/>
          <w:lang w:val="en-US"/>
        </w:rPr>
        <w:t>required.</w:t>
      </w:r>
    </w:p>
    <w:p w14:paraId="3AFE674F" w14:textId="0AFD5364" w:rsidR="006C01F6" w:rsidRPr="006C01F6" w:rsidRDefault="006C01F6" w:rsidP="006C01F6">
      <w:pPr>
        <w:pStyle w:val="NormalWeb"/>
        <w:rPr>
          <w:rFonts w:ascii="Lato" w:hAnsi="Lato"/>
          <w:sz w:val="20"/>
          <w:szCs w:val="20"/>
          <w:lang w:val="en-US"/>
        </w:rPr>
      </w:pPr>
      <w:r w:rsidRPr="006C01F6">
        <w:rPr>
          <w:rFonts w:ascii="Lato" w:hAnsi="Lato"/>
          <w:sz w:val="20"/>
          <w:szCs w:val="20"/>
          <w:lang w:val="en-US"/>
        </w:rPr>
        <w:lastRenderedPageBreak/>
        <w:t>When reviewing a work</w:t>
      </w:r>
      <w:r w:rsidR="00881F33">
        <w:rPr>
          <w:rFonts w:ascii="Lato" w:hAnsi="Lato"/>
          <w:sz w:val="20"/>
          <w:szCs w:val="20"/>
          <w:lang w:val="en-US"/>
        </w:rPr>
        <w:t xml:space="preserve"> </w:t>
      </w:r>
      <w:r w:rsidRPr="006C01F6">
        <w:rPr>
          <w:rFonts w:ascii="Lato" w:hAnsi="Lato"/>
          <w:sz w:val="20"/>
          <w:szCs w:val="20"/>
          <w:lang w:val="en-US"/>
        </w:rPr>
        <w:t>seeker’s DBS certificate</w:t>
      </w:r>
      <w:r w:rsidR="00733860">
        <w:rPr>
          <w:rFonts w:ascii="Lato" w:hAnsi="Lato"/>
          <w:sz w:val="20"/>
          <w:szCs w:val="20"/>
          <w:lang w:val="en-US"/>
        </w:rPr>
        <w:t>,</w:t>
      </w:r>
      <w:r w:rsidRPr="006C01F6">
        <w:rPr>
          <w:rFonts w:ascii="Lato" w:hAnsi="Lato"/>
          <w:sz w:val="20"/>
          <w:szCs w:val="20"/>
          <w:lang w:val="en-US"/>
        </w:rPr>
        <w:t xml:space="preserve"> </w:t>
      </w:r>
      <w:r w:rsidR="00680690">
        <w:rPr>
          <w:rFonts w:ascii="Lato" w:hAnsi="Lato"/>
          <w:sz w:val="20"/>
          <w:szCs w:val="20"/>
        </w:rPr>
        <w:t>Recruit2Schools</w:t>
      </w:r>
      <w:r w:rsidR="00607694" w:rsidRPr="002005E6">
        <w:rPr>
          <w:rFonts w:ascii="Lato" w:hAnsi="Lato"/>
          <w:sz w:val="20"/>
          <w:szCs w:val="20"/>
        </w:rPr>
        <w:t xml:space="preserve"> </w:t>
      </w:r>
      <w:r w:rsidRPr="006C01F6">
        <w:rPr>
          <w:rFonts w:ascii="Lato" w:hAnsi="Lato"/>
          <w:sz w:val="20"/>
          <w:szCs w:val="20"/>
          <w:lang w:val="en-US"/>
        </w:rPr>
        <w:t xml:space="preserve">will check that the certificate is for </w:t>
      </w:r>
      <w:r w:rsidR="001A0DB2">
        <w:rPr>
          <w:rFonts w:ascii="Lato" w:hAnsi="Lato"/>
          <w:sz w:val="20"/>
          <w:szCs w:val="20"/>
          <w:lang w:val="en-US"/>
        </w:rPr>
        <w:t xml:space="preserve">the </w:t>
      </w:r>
      <w:r w:rsidRPr="006C01F6">
        <w:rPr>
          <w:rFonts w:ascii="Lato" w:hAnsi="Lato"/>
          <w:sz w:val="20"/>
          <w:szCs w:val="20"/>
          <w:lang w:val="en-US"/>
        </w:rPr>
        <w:t xml:space="preserve">Child Workforce only and status checks on the Update Service will only be for </w:t>
      </w:r>
      <w:r w:rsidR="001A0DB2">
        <w:rPr>
          <w:rFonts w:ascii="Lato" w:hAnsi="Lato"/>
          <w:sz w:val="20"/>
          <w:szCs w:val="20"/>
          <w:lang w:val="en-US"/>
        </w:rPr>
        <w:t xml:space="preserve">the </w:t>
      </w:r>
      <w:r w:rsidRPr="006C01F6">
        <w:rPr>
          <w:rFonts w:ascii="Lato" w:hAnsi="Lato"/>
          <w:sz w:val="20"/>
          <w:szCs w:val="20"/>
          <w:lang w:val="en-US"/>
        </w:rPr>
        <w:t>Child Workforce.</w:t>
      </w:r>
      <w:r w:rsidR="00030ED4">
        <w:rPr>
          <w:rFonts w:ascii="Lato" w:hAnsi="Lato"/>
          <w:sz w:val="20"/>
          <w:szCs w:val="20"/>
          <w:lang w:val="en-US"/>
        </w:rPr>
        <w:t xml:space="preserve"> </w:t>
      </w:r>
      <w:r w:rsidR="00D2275B">
        <w:rPr>
          <w:rFonts w:ascii="Lato" w:hAnsi="Lato"/>
          <w:sz w:val="20"/>
          <w:szCs w:val="20"/>
          <w:lang w:val="en-US"/>
        </w:rPr>
        <w:t xml:space="preserve">Unless the role being applied for </w:t>
      </w:r>
      <w:r w:rsidR="008506CA">
        <w:rPr>
          <w:rFonts w:ascii="Lato" w:hAnsi="Lato"/>
          <w:sz w:val="20"/>
          <w:szCs w:val="20"/>
          <w:lang w:val="en-US"/>
        </w:rPr>
        <w:t>i</w:t>
      </w:r>
      <w:r w:rsidR="00A9778F">
        <w:rPr>
          <w:rFonts w:ascii="Lato" w:hAnsi="Lato"/>
          <w:sz w:val="20"/>
          <w:szCs w:val="20"/>
          <w:lang w:val="en-US"/>
        </w:rPr>
        <w:t xml:space="preserve">nvolves </w:t>
      </w:r>
      <w:r w:rsidR="008506CA">
        <w:rPr>
          <w:rFonts w:ascii="Lato" w:hAnsi="Lato"/>
          <w:sz w:val="20"/>
          <w:szCs w:val="20"/>
          <w:lang w:val="en-US"/>
        </w:rPr>
        <w:t>r</w:t>
      </w:r>
      <w:r w:rsidR="00A9778F">
        <w:rPr>
          <w:rFonts w:ascii="Lato" w:hAnsi="Lato"/>
          <w:sz w:val="20"/>
          <w:szCs w:val="20"/>
          <w:lang w:val="en-US"/>
        </w:rPr>
        <w:t xml:space="preserve">egulated activity with both children and adults </w:t>
      </w:r>
      <w:r w:rsidR="00F2372C">
        <w:rPr>
          <w:rFonts w:ascii="Lato" w:hAnsi="Lato"/>
          <w:sz w:val="20"/>
          <w:szCs w:val="20"/>
          <w:lang w:val="en-US"/>
        </w:rPr>
        <w:t>i</w:t>
      </w:r>
      <w:r w:rsidR="00A9778F">
        <w:rPr>
          <w:rFonts w:ascii="Lato" w:hAnsi="Lato"/>
          <w:sz w:val="20"/>
          <w:szCs w:val="20"/>
          <w:lang w:val="en-US"/>
        </w:rPr>
        <w:t>n accordance with the definition of Regulated activity</w:t>
      </w:r>
      <w:r w:rsidR="008953BD">
        <w:rPr>
          <w:rFonts w:ascii="Lato" w:hAnsi="Lato"/>
          <w:sz w:val="20"/>
          <w:szCs w:val="20"/>
          <w:lang w:val="en-US"/>
        </w:rPr>
        <w:t xml:space="preserve"> contained </w:t>
      </w:r>
      <w:r w:rsidR="008506CA">
        <w:rPr>
          <w:rFonts w:ascii="Lato" w:hAnsi="Lato"/>
          <w:sz w:val="20"/>
          <w:szCs w:val="20"/>
          <w:lang w:val="en-US"/>
        </w:rPr>
        <w:t>i</w:t>
      </w:r>
      <w:r w:rsidR="008953BD">
        <w:rPr>
          <w:rFonts w:ascii="Lato" w:hAnsi="Lato"/>
          <w:sz w:val="20"/>
          <w:szCs w:val="20"/>
          <w:lang w:val="en-US"/>
        </w:rPr>
        <w:t xml:space="preserve">n the </w:t>
      </w:r>
      <w:r w:rsidR="008506CA">
        <w:rPr>
          <w:rFonts w:ascii="Lato" w:hAnsi="Lato"/>
          <w:sz w:val="20"/>
          <w:szCs w:val="20"/>
          <w:lang w:val="en-US"/>
        </w:rPr>
        <w:t>Safeguarding</w:t>
      </w:r>
      <w:r w:rsidR="008953BD">
        <w:rPr>
          <w:rFonts w:ascii="Lato" w:hAnsi="Lato"/>
          <w:sz w:val="20"/>
          <w:szCs w:val="20"/>
          <w:lang w:val="en-US"/>
        </w:rPr>
        <w:t xml:space="preserve"> Vulnerable Groups Act 2006, we will not accept a previously </w:t>
      </w:r>
      <w:r w:rsidR="00F2372C">
        <w:rPr>
          <w:rFonts w:ascii="Lato" w:hAnsi="Lato"/>
          <w:sz w:val="20"/>
          <w:szCs w:val="20"/>
          <w:lang w:val="en-US"/>
        </w:rPr>
        <w:t>i</w:t>
      </w:r>
      <w:r w:rsidR="008953BD">
        <w:rPr>
          <w:rFonts w:ascii="Lato" w:hAnsi="Lato"/>
          <w:sz w:val="20"/>
          <w:szCs w:val="20"/>
          <w:lang w:val="en-US"/>
        </w:rPr>
        <w:t xml:space="preserve">ssued DBS </w:t>
      </w:r>
      <w:r w:rsidR="00F2372C">
        <w:rPr>
          <w:rFonts w:ascii="Lato" w:hAnsi="Lato"/>
          <w:sz w:val="20"/>
          <w:szCs w:val="20"/>
          <w:lang w:val="en-US"/>
        </w:rPr>
        <w:t>that covers both adult and child workforces</w:t>
      </w:r>
      <w:r w:rsidR="007A08DB">
        <w:rPr>
          <w:rFonts w:ascii="Lato" w:hAnsi="Lato"/>
          <w:sz w:val="20"/>
          <w:szCs w:val="20"/>
          <w:lang w:val="en-US"/>
        </w:rPr>
        <w:t>.</w:t>
      </w:r>
    </w:p>
    <w:p w14:paraId="4CCE14F2" w14:textId="2A29E5E4" w:rsidR="00544F56" w:rsidRDefault="006C01F6" w:rsidP="006C01F6">
      <w:pPr>
        <w:pStyle w:val="NormalWeb"/>
        <w:rPr>
          <w:rFonts w:ascii="Lato" w:hAnsi="Lato"/>
          <w:sz w:val="20"/>
          <w:szCs w:val="20"/>
          <w:lang w:val="en-US"/>
        </w:rPr>
      </w:pPr>
      <w:r w:rsidRPr="006C01F6">
        <w:rPr>
          <w:rFonts w:ascii="Lato" w:hAnsi="Lato"/>
          <w:sz w:val="20"/>
          <w:szCs w:val="20"/>
          <w:lang w:val="en-US"/>
        </w:rPr>
        <w:t>The definition of ‘work with adults’, as set out in the Police Act 1997 (Criminal Records) Regulations is narrower than the definition of ‘work with children’ and refers to providing personal care to the adult.  It is</w:t>
      </w:r>
      <w:r w:rsidR="00733860">
        <w:rPr>
          <w:rFonts w:ascii="Lato" w:hAnsi="Lato"/>
          <w:sz w:val="20"/>
          <w:szCs w:val="20"/>
          <w:lang w:val="en-US"/>
        </w:rPr>
        <w:t>,</w:t>
      </w:r>
      <w:r w:rsidRPr="006C01F6">
        <w:rPr>
          <w:rFonts w:ascii="Lato" w:hAnsi="Lato"/>
          <w:sz w:val="20"/>
          <w:szCs w:val="20"/>
          <w:lang w:val="en-US"/>
        </w:rPr>
        <w:t xml:space="preserve"> therefore, not always the case that we will be entitled to view information relating to the adult barred lists.  If there is any uncertainty as to whether a particular role is eligible for a criminal record check</w:t>
      </w:r>
      <w:r w:rsidR="00602070">
        <w:rPr>
          <w:rFonts w:ascii="Lato" w:hAnsi="Lato"/>
          <w:sz w:val="20"/>
          <w:szCs w:val="20"/>
          <w:lang w:val="en-US"/>
        </w:rPr>
        <w:t>,</w:t>
      </w:r>
      <w:r w:rsidRPr="006C01F6">
        <w:rPr>
          <w:rFonts w:ascii="Lato" w:hAnsi="Lato"/>
          <w:sz w:val="20"/>
          <w:szCs w:val="20"/>
          <w:lang w:val="en-US"/>
        </w:rPr>
        <w:t xml:space="preserve"> we can </w:t>
      </w:r>
      <w:r w:rsidR="00544F56">
        <w:rPr>
          <w:rFonts w:ascii="Lato" w:hAnsi="Lato"/>
          <w:sz w:val="20"/>
          <w:szCs w:val="20"/>
        </w:rPr>
        <w:t>use</w:t>
      </w:r>
      <w:r w:rsidRPr="006C01F6">
        <w:rPr>
          <w:rFonts w:ascii="Lato" w:hAnsi="Lato"/>
          <w:sz w:val="20"/>
          <w:szCs w:val="20"/>
          <w:lang w:val="en-US"/>
        </w:rPr>
        <w:t xml:space="preserve"> the </w:t>
      </w:r>
      <w:hyperlink r:id="rId17" w:history="1">
        <w:r w:rsidRPr="00E45F21">
          <w:rPr>
            <w:rStyle w:val="Hyperlink"/>
            <w:rFonts w:ascii="Lato" w:hAnsi="Lato"/>
            <w:color w:val="36BEAE"/>
            <w:sz w:val="20"/>
            <w:szCs w:val="20"/>
            <w:lang w:val="en-US"/>
          </w:rPr>
          <w:t>DBS eligibility tool</w:t>
        </w:r>
      </w:hyperlink>
      <w:r w:rsidRPr="006C01F6">
        <w:rPr>
          <w:rFonts w:ascii="Lato" w:hAnsi="Lato"/>
          <w:sz w:val="20"/>
          <w:szCs w:val="20"/>
          <w:lang w:val="en-US"/>
        </w:rPr>
        <w:t xml:space="preserve"> and</w:t>
      </w:r>
      <w:r w:rsidR="00602070">
        <w:rPr>
          <w:rFonts w:ascii="Lato" w:hAnsi="Lato"/>
          <w:sz w:val="20"/>
          <w:szCs w:val="20"/>
          <w:lang w:val="en-US"/>
        </w:rPr>
        <w:t>,</w:t>
      </w:r>
      <w:r w:rsidRPr="006C01F6">
        <w:rPr>
          <w:rFonts w:ascii="Lato" w:hAnsi="Lato"/>
          <w:sz w:val="20"/>
          <w:szCs w:val="20"/>
          <w:lang w:val="en-US"/>
        </w:rPr>
        <w:t xml:space="preserve"> </w:t>
      </w:r>
      <w:r w:rsidR="00544F56">
        <w:rPr>
          <w:rFonts w:ascii="Lato" w:hAnsi="Lato"/>
          <w:sz w:val="20"/>
          <w:szCs w:val="20"/>
          <w:lang w:val="en-US"/>
        </w:rPr>
        <w:t>if necessary</w:t>
      </w:r>
      <w:r w:rsidR="00602070">
        <w:rPr>
          <w:rFonts w:ascii="Lato" w:hAnsi="Lato"/>
          <w:sz w:val="20"/>
          <w:szCs w:val="20"/>
          <w:lang w:val="en-US"/>
        </w:rPr>
        <w:t>,</w:t>
      </w:r>
      <w:r w:rsidR="00544F56">
        <w:rPr>
          <w:rFonts w:ascii="Lato" w:hAnsi="Lato"/>
          <w:sz w:val="20"/>
          <w:szCs w:val="20"/>
          <w:lang w:val="en-US"/>
        </w:rPr>
        <w:t xml:space="preserve"> </w:t>
      </w:r>
      <w:r w:rsidRPr="006C01F6">
        <w:rPr>
          <w:rFonts w:ascii="Lato" w:hAnsi="Lato"/>
          <w:sz w:val="20"/>
          <w:szCs w:val="20"/>
          <w:lang w:val="en-US"/>
        </w:rPr>
        <w:t xml:space="preserve">obtain guidance from the DBS.  </w:t>
      </w:r>
    </w:p>
    <w:p w14:paraId="689EC53D" w14:textId="54309598" w:rsidR="006C24FB" w:rsidRPr="004865CC" w:rsidRDefault="006C01F6" w:rsidP="004865CC">
      <w:pPr>
        <w:pStyle w:val="NormalWeb"/>
        <w:rPr>
          <w:rFonts w:ascii="Lato" w:hAnsi="Lato"/>
          <w:sz w:val="20"/>
          <w:szCs w:val="20"/>
          <w:lang w:val="en-US"/>
        </w:rPr>
      </w:pPr>
      <w:r w:rsidRPr="006C01F6">
        <w:rPr>
          <w:rFonts w:ascii="Lato" w:hAnsi="Lato"/>
          <w:sz w:val="20"/>
          <w:szCs w:val="20"/>
          <w:lang w:val="en-US"/>
        </w:rPr>
        <w:t xml:space="preserve">If </w:t>
      </w:r>
      <w:r w:rsidR="00544F56">
        <w:rPr>
          <w:rFonts w:ascii="Lato" w:hAnsi="Lato"/>
          <w:sz w:val="20"/>
          <w:szCs w:val="20"/>
          <w:lang w:val="en-US"/>
        </w:rPr>
        <w:t>a particular</w:t>
      </w:r>
      <w:r w:rsidRPr="006C01F6">
        <w:rPr>
          <w:rFonts w:ascii="Lato" w:hAnsi="Lato"/>
          <w:sz w:val="20"/>
          <w:szCs w:val="20"/>
          <w:lang w:val="en-US"/>
        </w:rPr>
        <w:t xml:space="preserve"> role is not eligible for an enhanced check against both the child and adult barred lists, we must not proceed with the check and if the work</w:t>
      </w:r>
      <w:r w:rsidR="00544F56">
        <w:rPr>
          <w:rFonts w:ascii="Lato" w:hAnsi="Lato"/>
          <w:sz w:val="20"/>
          <w:szCs w:val="20"/>
          <w:lang w:val="en-US"/>
        </w:rPr>
        <w:t xml:space="preserve"> </w:t>
      </w:r>
      <w:r w:rsidRPr="006C01F6">
        <w:rPr>
          <w:rFonts w:ascii="Lato" w:hAnsi="Lato"/>
          <w:sz w:val="20"/>
          <w:szCs w:val="20"/>
          <w:lang w:val="en-US"/>
        </w:rPr>
        <w:t xml:space="preserve">seeker has an existing DBS certificate covering both </w:t>
      </w:r>
      <w:r w:rsidR="001A0DB2">
        <w:rPr>
          <w:rFonts w:ascii="Lato" w:hAnsi="Lato"/>
          <w:sz w:val="20"/>
          <w:szCs w:val="20"/>
          <w:lang w:val="en-US"/>
        </w:rPr>
        <w:t xml:space="preserve">the </w:t>
      </w:r>
      <w:r w:rsidRPr="006C01F6">
        <w:rPr>
          <w:rFonts w:ascii="Lato" w:hAnsi="Lato"/>
          <w:sz w:val="20"/>
          <w:szCs w:val="20"/>
          <w:lang w:val="en-US"/>
        </w:rPr>
        <w:t>child and adult workforce</w:t>
      </w:r>
      <w:r w:rsidR="001A0DB2">
        <w:rPr>
          <w:rFonts w:ascii="Lato" w:hAnsi="Lato"/>
          <w:sz w:val="20"/>
          <w:szCs w:val="20"/>
          <w:lang w:val="en-US"/>
        </w:rPr>
        <w:t>s</w:t>
      </w:r>
      <w:r w:rsidRPr="006C01F6">
        <w:rPr>
          <w:rFonts w:ascii="Lato" w:hAnsi="Lato"/>
          <w:sz w:val="20"/>
          <w:szCs w:val="20"/>
          <w:lang w:val="en-US"/>
        </w:rPr>
        <w:t>, we will require them to undertake a new DBS for</w:t>
      </w:r>
      <w:r w:rsidR="001A0DB2">
        <w:rPr>
          <w:rFonts w:ascii="Lato" w:hAnsi="Lato"/>
          <w:sz w:val="20"/>
          <w:szCs w:val="20"/>
          <w:lang w:val="en-US"/>
        </w:rPr>
        <w:t xml:space="preserve"> </w:t>
      </w:r>
      <w:r w:rsidR="00190C77">
        <w:rPr>
          <w:rFonts w:ascii="Lato" w:hAnsi="Lato"/>
          <w:sz w:val="20"/>
          <w:szCs w:val="20"/>
          <w:lang w:val="en-US"/>
        </w:rPr>
        <w:t xml:space="preserve">the </w:t>
      </w:r>
      <w:r w:rsidR="00190C77" w:rsidRPr="006C01F6">
        <w:rPr>
          <w:rFonts w:ascii="Lato" w:hAnsi="Lato"/>
          <w:sz w:val="20"/>
          <w:szCs w:val="20"/>
          <w:lang w:val="en-US"/>
        </w:rPr>
        <w:t>child</w:t>
      </w:r>
      <w:r w:rsidRPr="006C01F6">
        <w:rPr>
          <w:rFonts w:ascii="Lato" w:hAnsi="Lato"/>
          <w:sz w:val="20"/>
          <w:szCs w:val="20"/>
          <w:lang w:val="en-US"/>
        </w:rPr>
        <w:t xml:space="preserve"> workforce only.</w:t>
      </w:r>
    </w:p>
    <w:p w14:paraId="23BEA7D9" w14:textId="6F9F1086" w:rsidR="004708E5" w:rsidRPr="004708E5" w:rsidRDefault="006C01F6" w:rsidP="00FE178B">
      <w:pPr>
        <w:pStyle w:val="Heading2"/>
      </w:pPr>
      <w:r>
        <w:t xml:space="preserve">Overseas Police </w:t>
      </w:r>
      <w:r w:rsidRPr="00FE178B">
        <w:t>Checks</w:t>
      </w:r>
    </w:p>
    <w:p w14:paraId="643A0373" w14:textId="66E7D1DE" w:rsidR="006C01F6" w:rsidRPr="006C01F6" w:rsidRDefault="006C01F6" w:rsidP="006C01F6">
      <w:pPr>
        <w:pStyle w:val="NormalWeb"/>
        <w:spacing w:after="150"/>
        <w:rPr>
          <w:rFonts w:ascii="Lato" w:hAnsi="Lato"/>
          <w:sz w:val="20"/>
          <w:szCs w:val="20"/>
          <w:lang w:val="en-US"/>
        </w:rPr>
      </w:pPr>
      <w:r w:rsidRPr="006C01F6">
        <w:rPr>
          <w:rFonts w:ascii="Lato" w:hAnsi="Lato"/>
          <w:sz w:val="20"/>
          <w:szCs w:val="20"/>
          <w:lang w:val="en-US"/>
        </w:rPr>
        <w:t>All work</w:t>
      </w:r>
      <w:r w:rsidR="00544F56">
        <w:rPr>
          <w:rFonts w:ascii="Lato" w:hAnsi="Lato"/>
          <w:sz w:val="20"/>
          <w:szCs w:val="20"/>
          <w:lang w:val="en-US"/>
        </w:rPr>
        <w:t xml:space="preserve"> </w:t>
      </w:r>
      <w:r w:rsidRPr="006C01F6">
        <w:rPr>
          <w:rFonts w:ascii="Lato" w:hAnsi="Lato"/>
          <w:sz w:val="20"/>
          <w:szCs w:val="20"/>
          <w:lang w:val="en-US"/>
        </w:rPr>
        <w:t xml:space="preserve">seekers who have lived and worked in a single overseas country for six months </w:t>
      </w:r>
      <w:r w:rsidR="009400BA">
        <w:rPr>
          <w:rFonts w:ascii="Lato" w:hAnsi="Lato"/>
          <w:sz w:val="20"/>
          <w:szCs w:val="20"/>
          <w:lang w:val="en-US"/>
        </w:rPr>
        <w:t xml:space="preserve">or more </w:t>
      </w:r>
      <w:r w:rsidRPr="006C01F6">
        <w:rPr>
          <w:rFonts w:ascii="Lato" w:hAnsi="Lato"/>
          <w:sz w:val="20"/>
          <w:szCs w:val="20"/>
          <w:lang w:val="en-US"/>
        </w:rPr>
        <w:t>in the last five years must provide an overseas police check.</w:t>
      </w:r>
      <w:r w:rsidR="00E2738C">
        <w:rPr>
          <w:rFonts w:ascii="Lato" w:hAnsi="Lato"/>
          <w:sz w:val="20"/>
          <w:szCs w:val="20"/>
          <w:lang w:val="en-US"/>
        </w:rPr>
        <w:t xml:space="preserve"> Th</w:t>
      </w:r>
      <w:r w:rsidR="0081778A">
        <w:rPr>
          <w:rFonts w:ascii="Lato" w:hAnsi="Lato"/>
          <w:sz w:val="20"/>
          <w:szCs w:val="20"/>
          <w:lang w:val="en-US"/>
        </w:rPr>
        <w:t>i</w:t>
      </w:r>
      <w:r w:rsidR="00E2738C">
        <w:rPr>
          <w:rFonts w:ascii="Lato" w:hAnsi="Lato"/>
          <w:sz w:val="20"/>
          <w:szCs w:val="20"/>
          <w:lang w:val="en-US"/>
        </w:rPr>
        <w:t>s</w:t>
      </w:r>
      <w:r w:rsidR="0081778A">
        <w:rPr>
          <w:rFonts w:ascii="Lato" w:hAnsi="Lato"/>
          <w:sz w:val="20"/>
          <w:szCs w:val="20"/>
          <w:lang w:val="en-US"/>
        </w:rPr>
        <w:t xml:space="preserve"> will</w:t>
      </w:r>
      <w:r w:rsidR="00E2738C">
        <w:rPr>
          <w:rFonts w:ascii="Lato" w:hAnsi="Lato"/>
          <w:sz w:val="20"/>
          <w:szCs w:val="20"/>
          <w:lang w:val="en-US"/>
        </w:rPr>
        <w:t xml:space="preserve"> be done </w:t>
      </w:r>
      <w:r w:rsidR="0081778A">
        <w:rPr>
          <w:rFonts w:ascii="Lato" w:hAnsi="Lato"/>
          <w:sz w:val="20"/>
          <w:szCs w:val="20"/>
          <w:lang w:val="en-US"/>
        </w:rPr>
        <w:t>i</w:t>
      </w:r>
      <w:r w:rsidR="00E2738C">
        <w:rPr>
          <w:rFonts w:ascii="Lato" w:hAnsi="Lato"/>
          <w:sz w:val="20"/>
          <w:szCs w:val="20"/>
          <w:lang w:val="en-US"/>
        </w:rPr>
        <w:t xml:space="preserve">n accordance with the </w:t>
      </w:r>
      <w:hyperlink r:id="rId18" w:history="1">
        <w:r w:rsidR="00AE5FDB" w:rsidRPr="00AE5FDB">
          <w:rPr>
            <w:rStyle w:val="Hyperlink"/>
            <w:rFonts w:ascii="Lato" w:hAnsi="Lato"/>
            <w:sz w:val="20"/>
            <w:szCs w:val="20"/>
            <w:lang w:val="en-US"/>
          </w:rPr>
          <w:t>Government Guidance</w:t>
        </w:r>
      </w:hyperlink>
      <w:r w:rsidR="007F0307">
        <w:rPr>
          <w:rFonts w:ascii="Lato" w:hAnsi="Lato"/>
          <w:sz w:val="20"/>
          <w:szCs w:val="20"/>
          <w:lang w:val="en-US"/>
        </w:rPr>
        <w:t xml:space="preserve"> </w:t>
      </w:r>
      <w:r w:rsidR="00A80564">
        <w:rPr>
          <w:rFonts w:ascii="Lato" w:hAnsi="Lato"/>
          <w:sz w:val="20"/>
          <w:szCs w:val="20"/>
          <w:lang w:val="en-US"/>
        </w:rPr>
        <w:t>particular to each country. Anything else a candidate provides will not be accepted.</w:t>
      </w:r>
    </w:p>
    <w:p w14:paraId="20A347E4" w14:textId="061ACEC8" w:rsidR="006C01F6" w:rsidRDefault="006C01F6" w:rsidP="006C01F6">
      <w:pPr>
        <w:pStyle w:val="NormalWeb"/>
        <w:spacing w:after="150"/>
        <w:rPr>
          <w:rFonts w:ascii="Lato" w:hAnsi="Lato"/>
          <w:sz w:val="20"/>
          <w:szCs w:val="20"/>
          <w:lang w:val="en-US"/>
        </w:rPr>
      </w:pPr>
      <w:r w:rsidRPr="006C01F6">
        <w:rPr>
          <w:rFonts w:ascii="Lato" w:hAnsi="Lato"/>
          <w:sz w:val="20"/>
          <w:szCs w:val="20"/>
          <w:lang w:val="en-US"/>
        </w:rPr>
        <w:t>If the work</w:t>
      </w:r>
      <w:r w:rsidR="00544F56">
        <w:rPr>
          <w:rFonts w:ascii="Lato" w:hAnsi="Lato"/>
          <w:sz w:val="20"/>
          <w:szCs w:val="20"/>
          <w:lang w:val="en-US"/>
        </w:rPr>
        <w:t xml:space="preserve"> </w:t>
      </w:r>
      <w:r w:rsidRPr="006C01F6">
        <w:rPr>
          <w:rFonts w:ascii="Lato" w:hAnsi="Lato"/>
          <w:sz w:val="20"/>
          <w:szCs w:val="20"/>
          <w:lang w:val="en-US"/>
        </w:rPr>
        <w:t xml:space="preserve">seeker is unable to provide </w:t>
      </w:r>
      <w:r w:rsidR="00544F56">
        <w:rPr>
          <w:rFonts w:ascii="Lato" w:hAnsi="Lato"/>
          <w:sz w:val="20"/>
          <w:szCs w:val="20"/>
          <w:lang w:val="en-US"/>
        </w:rPr>
        <w:t xml:space="preserve">a </w:t>
      </w:r>
      <w:r w:rsidRPr="006C01F6">
        <w:rPr>
          <w:rFonts w:ascii="Lato" w:hAnsi="Lato"/>
          <w:sz w:val="20"/>
          <w:szCs w:val="20"/>
          <w:lang w:val="en-US"/>
        </w:rPr>
        <w:t>police check from the relevant country (for example</w:t>
      </w:r>
      <w:r w:rsidR="00544F56">
        <w:rPr>
          <w:rFonts w:ascii="Lato" w:hAnsi="Lato"/>
          <w:sz w:val="20"/>
          <w:szCs w:val="20"/>
          <w:lang w:val="en-US"/>
        </w:rPr>
        <w:t>, if</w:t>
      </w:r>
      <w:r w:rsidRPr="006C01F6">
        <w:rPr>
          <w:rFonts w:ascii="Lato" w:hAnsi="Lato"/>
          <w:sz w:val="20"/>
          <w:szCs w:val="20"/>
          <w:lang w:val="en-US"/>
        </w:rPr>
        <w:t xml:space="preserve"> the relevant country does not provide police checks)</w:t>
      </w:r>
      <w:r w:rsidR="00602070">
        <w:rPr>
          <w:rFonts w:ascii="Lato" w:hAnsi="Lato"/>
          <w:sz w:val="20"/>
          <w:szCs w:val="20"/>
          <w:lang w:val="en-US"/>
        </w:rPr>
        <w:t>,</w:t>
      </w:r>
      <w:r w:rsidRPr="006C01F6">
        <w:rPr>
          <w:rFonts w:ascii="Lato" w:hAnsi="Lato"/>
          <w:sz w:val="20"/>
          <w:szCs w:val="20"/>
          <w:lang w:val="en-US"/>
        </w:rPr>
        <w:t xml:space="preserve"> </w:t>
      </w:r>
      <w:r w:rsidR="00344EB5">
        <w:rPr>
          <w:rFonts w:ascii="Lato" w:hAnsi="Lato"/>
          <w:sz w:val="20"/>
          <w:szCs w:val="20"/>
        </w:rPr>
        <w:t>Recruit2Schools</w:t>
      </w:r>
      <w:r w:rsidR="00607694" w:rsidRPr="002005E6">
        <w:rPr>
          <w:rFonts w:ascii="Lato" w:hAnsi="Lato"/>
          <w:sz w:val="20"/>
          <w:szCs w:val="20"/>
        </w:rPr>
        <w:t xml:space="preserve"> </w:t>
      </w:r>
      <w:r w:rsidR="00544F56">
        <w:rPr>
          <w:rFonts w:ascii="Lato" w:hAnsi="Lato"/>
          <w:sz w:val="20"/>
          <w:szCs w:val="20"/>
          <w:lang w:val="en-US"/>
        </w:rPr>
        <w:t>may</w:t>
      </w:r>
      <w:r w:rsidRPr="006C01F6">
        <w:rPr>
          <w:rFonts w:ascii="Lato" w:hAnsi="Lato"/>
          <w:sz w:val="20"/>
          <w:szCs w:val="20"/>
          <w:lang w:val="en-US"/>
        </w:rPr>
        <w:t xml:space="preserve"> accept a statement of good conduct from the work</w:t>
      </w:r>
      <w:r w:rsidR="00544F56">
        <w:rPr>
          <w:rFonts w:ascii="Lato" w:hAnsi="Lato"/>
          <w:sz w:val="20"/>
          <w:szCs w:val="20"/>
          <w:lang w:val="en-US"/>
        </w:rPr>
        <w:t xml:space="preserve"> </w:t>
      </w:r>
      <w:r w:rsidRPr="006C01F6">
        <w:rPr>
          <w:rFonts w:ascii="Lato" w:hAnsi="Lato"/>
          <w:sz w:val="20"/>
          <w:szCs w:val="20"/>
          <w:lang w:val="en-US"/>
        </w:rPr>
        <w:t>seeker</w:t>
      </w:r>
      <w:r w:rsidR="00602070">
        <w:rPr>
          <w:rFonts w:ascii="Lato" w:hAnsi="Lato"/>
          <w:sz w:val="20"/>
          <w:szCs w:val="20"/>
          <w:lang w:val="en-US"/>
        </w:rPr>
        <w:t>'</w:t>
      </w:r>
      <w:r w:rsidRPr="006C01F6">
        <w:rPr>
          <w:rFonts w:ascii="Lato" w:hAnsi="Lato"/>
          <w:sz w:val="20"/>
          <w:szCs w:val="20"/>
          <w:lang w:val="en-US"/>
        </w:rPr>
        <w:t>s previous employer within the relevant country.  We would require the statement to include confirmation that, to the best of their knowledge, the work</w:t>
      </w:r>
      <w:r w:rsidR="00544F56">
        <w:rPr>
          <w:rFonts w:ascii="Lato" w:hAnsi="Lato"/>
          <w:sz w:val="20"/>
          <w:szCs w:val="20"/>
          <w:lang w:val="en-US"/>
        </w:rPr>
        <w:t xml:space="preserve"> </w:t>
      </w:r>
      <w:r w:rsidRPr="006C01F6">
        <w:rPr>
          <w:rFonts w:ascii="Lato" w:hAnsi="Lato"/>
          <w:sz w:val="20"/>
          <w:szCs w:val="20"/>
          <w:lang w:val="en-US"/>
        </w:rPr>
        <w:t>seeker has no criminal convictions and that they know of no reason why the work</w:t>
      </w:r>
      <w:r w:rsidR="00544F56">
        <w:rPr>
          <w:rFonts w:ascii="Lato" w:hAnsi="Lato"/>
          <w:sz w:val="20"/>
          <w:szCs w:val="20"/>
          <w:lang w:val="en-US"/>
        </w:rPr>
        <w:t xml:space="preserve"> </w:t>
      </w:r>
      <w:r w:rsidRPr="006C01F6">
        <w:rPr>
          <w:rFonts w:ascii="Lato" w:hAnsi="Lato"/>
          <w:sz w:val="20"/>
          <w:szCs w:val="20"/>
          <w:lang w:val="en-US"/>
        </w:rPr>
        <w:t>seeker should not work with children.</w:t>
      </w:r>
    </w:p>
    <w:p w14:paraId="3309CBFF" w14:textId="75E4A863" w:rsidR="006C01F6" w:rsidRDefault="006C01F6" w:rsidP="006C01F6">
      <w:pPr>
        <w:pStyle w:val="NormalWeb"/>
        <w:spacing w:after="150"/>
        <w:rPr>
          <w:rFonts w:ascii="Lato" w:hAnsi="Lato"/>
          <w:sz w:val="20"/>
          <w:szCs w:val="20"/>
        </w:rPr>
      </w:pPr>
      <w:r w:rsidRPr="006C01F6">
        <w:rPr>
          <w:rFonts w:ascii="Lato" w:hAnsi="Lato"/>
          <w:sz w:val="20"/>
          <w:szCs w:val="20"/>
        </w:rPr>
        <w:t xml:space="preserve">If we are unable to obtain a police check or a statement of good </w:t>
      </w:r>
      <w:r w:rsidR="00A2360C" w:rsidRPr="006C01F6">
        <w:rPr>
          <w:rFonts w:ascii="Lato" w:hAnsi="Lato"/>
          <w:sz w:val="20"/>
          <w:szCs w:val="20"/>
        </w:rPr>
        <w:t xml:space="preserve">conduct, </w:t>
      </w:r>
      <w:r w:rsidR="00A2360C">
        <w:rPr>
          <w:rFonts w:ascii="Lato" w:hAnsi="Lato"/>
          <w:sz w:val="20"/>
          <w:szCs w:val="20"/>
        </w:rPr>
        <w:t>we</w:t>
      </w:r>
      <w:r w:rsidR="00AF5BBC">
        <w:rPr>
          <w:rFonts w:ascii="Lato" w:hAnsi="Lato"/>
          <w:sz w:val="20"/>
          <w:szCs w:val="20"/>
        </w:rPr>
        <w:t xml:space="preserve"> will advise the school</w:t>
      </w:r>
      <w:r w:rsidR="007E1731">
        <w:rPr>
          <w:rFonts w:ascii="Lato" w:hAnsi="Lato"/>
          <w:sz w:val="20"/>
          <w:szCs w:val="20"/>
        </w:rPr>
        <w:t xml:space="preserve"> that we have been unable to </w:t>
      </w:r>
      <w:r w:rsidR="00F47E1F">
        <w:rPr>
          <w:rFonts w:ascii="Lato" w:hAnsi="Lato"/>
          <w:sz w:val="20"/>
          <w:szCs w:val="20"/>
        </w:rPr>
        <w:t>obtain these and the reasons why</w:t>
      </w:r>
      <w:r w:rsidR="0009401F">
        <w:rPr>
          <w:rFonts w:ascii="Lato" w:hAnsi="Lato"/>
          <w:sz w:val="20"/>
          <w:szCs w:val="20"/>
        </w:rPr>
        <w:t xml:space="preserve"> </w:t>
      </w:r>
      <w:r w:rsidR="001A0DB2">
        <w:rPr>
          <w:rFonts w:ascii="Lato" w:hAnsi="Lato"/>
          <w:sz w:val="20"/>
          <w:szCs w:val="20"/>
        </w:rPr>
        <w:t>i</w:t>
      </w:r>
      <w:r w:rsidR="0009401F">
        <w:rPr>
          <w:rFonts w:ascii="Lato" w:hAnsi="Lato"/>
          <w:sz w:val="20"/>
          <w:szCs w:val="20"/>
        </w:rPr>
        <w:t>n order for the school to</w:t>
      </w:r>
      <w:r w:rsidR="00F47E1F">
        <w:rPr>
          <w:rFonts w:ascii="Lato" w:hAnsi="Lato"/>
          <w:sz w:val="20"/>
          <w:szCs w:val="20"/>
        </w:rPr>
        <w:t xml:space="preserve"> advise</w:t>
      </w:r>
      <w:r w:rsidR="0009401F">
        <w:rPr>
          <w:rFonts w:ascii="Lato" w:hAnsi="Lato"/>
          <w:sz w:val="20"/>
          <w:szCs w:val="20"/>
        </w:rPr>
        <w:t xml:space="preserve"> us of </w:t>
      </w:r>
      <w:r w:rsidR="00F47E1F">
        <w:rPr>
          <w:rFonts w:ascii="Lato" w:hAnsi="Lato"/>
          <w:sz w:val="20"/>
          <w:szCs w:val="20"/>
        </w:rPr>
        <w:t>any further checks they may require or</w:t>
      </w:r>
      <w:r w:rsidR="00AF4689">
        <w:rPr>
          <w:rFonts w:ascii="Lato" w:hAnsi="Lato"/>
          <w:sz w:val="20"/>
          <w:szCs w:val="20"/>
        </w:rPr>
        <w:t xml:space="preserve"> carry out a risk assessment based on the </w:t>
      </w:r>
      <w:r w:rsidR="008D7BF9">
        <w:rPr>
          <w:rFonts w:ascii="Lato" w:hAnsi="Lato"/>
          <w:sz w:val="20"/>
          <w:szCs w:val="20"/>
        </w:rPr>
        <w:t>i</w:t>
      </w:r>
      <w:r w:rsidR="00AF4689">
        <w:rPr>
          <w:rFonts w:ascii="Lato" w:hAnsi="Lato"/>
          <w:sz w:val="20"/>
          <w:szCs w:val="20"/>
        </w:rPr>
        <w:t>nformation we have been able to obtain.</w:t>
      </w:r>
    </w:p>
    <w:p w14:paraId="230558E5" w14:textId="77777777" w:rsidR="004865CC" w:rsidRDefault="004865CC" w:rsidP="004865CC">
      <w:pPr>
        <w:pStyle w:val="Heading2"/>
      </w:pPr>
      <w:bookmarkStart w:id="1" w:name="_Hlk77773186"/>
      <w:r>
        <w:t>Letter of professional standing for work seekers that have lived or worked overseas</w:t>
      </w:r>
    </w:p>
    <w:p w14:paraId="11A8E0B6" w14:textId="44D6BF3D" w:rsidR="009129D5" w:rsidRPr="00E07A55" w:rsidRDefault="004865CC" w:rsidP="009129D5">
      <w:pPr>
        <w:rPr>
          <w:rFonts w:ascii="Lato" w:hAnsi="Lato"/>
          <w:sz w:val="20"/>
          <w:szCs w:val="20"/>
          <w:highlight w:val="lightGray"/>
          <w:lang w:val="en-GB"/>
        </w:rPr>
      </w:pPr>
      <w:r w:rsidRPr="00A2360C">
        <w:rPr>
          <w:rFonts w:ascii="Lato" w:hAnsi="Lato"/>
          <w:sz w:val="20"/>
          <w:szCs w:val="20"/>
        </w:rPr>
        <w:t>For work seekers seeking teaching roles</w:t>
      </w:r>
      <w:r w:rsidR="00144CFC" w:rsidRPr="00A2360C">
        <w:rPr>
          <w:rFonts w:ascii="Lato" w:hAnsi="Lato"/>
          <w:sz w:val="20"/>
          <w:szCs w:val="20"/>
        </w:rPr>
        <w:t>,</w:t>
      </w:r>
      <w:r w:rsidRPr="00A2360C">
        <w:rPr>
          <w:rFonts w:ascii="Lato" w:hAnsi="Lato"/>
          <w:sz w:val="20"/>
          <w:szCs w:val="20"/>
        </w:rPr>
        <w:t xml:space="preserve"> </w:t>
      </w:r>
      <w:r w:rsidR="000E79DA" w:rsidRPr="00A2360C">
        <w:rPr>
          <w:rFonts w:ascii="Lato" w:hAnsi="Lato"/>
          <w:sz w:val="20"/>
          <w:szCs w:val="20"/>
        </w:rPr>
        <w:t>which</w:t>
      </w:r>
      <w:r w:rsidRPr="00A2360C">
        <w:rPr>
          <w:rFonts w:ascii="Lato" w:hAnsi="Lato"/>
          <w:sz w:val="20"/>
          <w:szCs w:val="20"/>
        </w:rPr>
        <w:t xml:space="preserve"> have lived or worked overseas, </w:t>
      </w:r>
      <w:r w:rsidR="00B406B5">
        <w:rPr>
          <w:rFonts w:ascii="Lato" w:hAnsi="Lato"/>
          <w:sz w:val="20"/>
          <w:szCs w:val="20"/>
        </w:rPr>
        <w:t>Recruit2Schools</w:t>
      </w:r>
      <w:r w:rsidRPr="00A2360C">
        <w:rPr>
          <w:rFonts w:ascii="Lato" w:hAnsi="Lato"/>
          <w:sz w:val="20"/>
          <w:szCs w:val="20"/>
        </w:rPr>
        <w:t xml:space="preserve"> will </w:t>
      </w:r>
      <w:r w:rsidR="005A41FA" w:rsidRPr="00A2360C">
        <w:rPr>
          <w:rFonts w:ascii="Lato" w:hAnsi="Lato"/>
          <w:sz w:val="20"/>
          <w:szCs w:val="20"/>
        </w:rPr>
        <w:t>request</w:t>
      </w:r>
      <w:r w:rsidRPr="00A2360C">
        <w:rPr>
          <w:rFonts w:ascii="Lato" w:hAnsi="Lato"/>
          <w:sz w:val="20"/>
          <w:szCs w:val="20"/>
        </w:rPr>
        <w:t xml:space="preserve"> </w:t>
      </w:r>
      <w:proofErr w:type="gramStart"/>
      <w:r w:rsidR="00EF3FD9" w:rsidRPr="00A2360C">
        <w:rPr>
          <w:rFonts w:ascii="Lato" w:hAnsi="Lato"/>
          <w:sz w:val="20"/>
          <w:szCs w:val="20"/>
        </w:rPr>
        <w:t xml:space="preserve">sight of </w:t>
      </w:r>
      <w:r w:rsidRPr="00A2360C">
        <w:rPr>
          <w:rFonts w:ascii="Lato" w:hAnsi="Lato"/>
          <w:sz w:val="20"/>
          <w:szCs w:val="20"/>
        </w:rPr>
        <w:t>a</w:t>
      </w:r>
      <w:proofErr w:type="gramEnd"/>
      <w:r w:rsidRPr="00A2360C">
        <w:rPr>
          <w:rFonts w:ascii="Lato" w:hAnsi="Lato"/>
          <w:sz w:val="20"/>
          <w:szCs w:val="20"/>
        </w:rPr>
        <w:t xml:space="preserve"> letter of professional standing issued by </w:t>
      </w:r>
      <w:r w:rsidR="00EF3FD9" w:rsidRPr="00A2360C">
        <w:rPr>
          <w:rFonts w:ascii="Lato" w:hAnsi="Lato"/>
          <w:sz w:val="20"/>
          <w:szCs w:val="20"/>
        </w:rPr>
        <w:t>the</w:t>
      </w:r>
      <w:r w:rsidRPr="00A2360C">
        <w:rPr>
          <w:rFonts w:ascii="Lato" w:hAnsi="Lato"/>
          <w:sz w:val="20"/>
          <w:szCs w:val="20"/>
        </w:rPr>
        <w:t xml:space="preserve"> professional regulatory authority </w:t>
      </w:r>
      <w:r w:rsidR="001A0DB2">
        <w:rPr>
          <w:rFonts w:ascii="Lato" w:hAnsi="Lato"/>
          <w:sz w:val="20"/>
          <w:szCs w:val="20"/>
        </w:rPr>
        <w:t xml:space="preserve">in the country/countries </w:t>
      </w:r>
      <w:r w:rsidRPr="00A2360C">
        <w:rPr>
          <w:rFonts w:ascii="Lato" w:hAnsi="Lato"/>
          <w:sz w:val="20"/>
          <w:szCs w:val="20"/>
        </w:rPr>
        <w:t xml:space="preserve">where the individual worked. This check </w:t>
      </w:r>
      <w:r w:rsidR="005A41FA" w:rsidRPr="00A2360C">
        <w:rPr>
          <w:rFonts w:ascii="Lato" w:hAnsi="Lato"/>
          <w:sz w:val="20"/>
          <w:szCs w:val="20"/>
        </w:rPr>
        <w:t>i</w:t>
      </w:r>
      <w:r w:rsidRPr="00A2360C">
        <w:rPr>
          <w:rFonts w:ascii="Lato" w:hAnsi="Lato"/>
          <w:sz w:val="20"/>
          <w:szCs w:val="20"/>
        </w:rPr>
        <w:t>s completed to confirm</w:t>
      </w:r>
      <w:r w:rsidR="005A41FA" w:rsidRPr="00A2360C">
        <w:rPr>
          <w:rFonts w:ascii="Lato" w:hAnsi="Lato"/>
          <w:sz w:val="20"/>
          <w:szCs w:val="20"/>
        </w:rPr>
        <w:t xml:space="preserve"> the work seeker</w:t>
      </w:r>
      <w:r w:rsidR="001A0DB2">
        <w:rPr>
          <w:rFonts w:ascii="Lato" w:hAnsi="Lato"/>
          <w:sz w:val="20"/>
          <w:szCs w:val="20"/>
        </w:rPr>
        <w:t>’</w:t>
      </w:r>
      <w:r w:rsidR="005A41FA" w:rsidRPr="00A2360C">
        <w:rPr>
          <w:rFonts w:ascii="Lato" w:hAnsi="Lato"/>
          <w:sz w:val="20"/>
          <w:szCs w:val="20"/>
        </w:rPr>
        <w:t>s</w:t>
      </w:r>
      <w:r w:rsidRPr="00A2360C">
        <w:rPr>
          <w:rFonts w:ascii="Lato" w:hAnsi="Lato"/>
          <w:sz w:val="20"/>
          <w:szCs w:val="20"/>
        </w:rPr>
        <w:t xml:space="preserve"> suitability </w:t>
      </w:r>
      <w:r w:rsidR="005A41FA" w:rsidRPr="00A2360C">
        <w:rPr>
          <w:rFonts w:ascii="Lato" w:hAnsi="Lato"/>
          <w:sz w:val="20"/>
          <w:szCs w:val="20"/>
        </w:rPr>
        <w:t>for the role</w:t>
      </w:r>
      <w:r w:rsidR="00EF3FD9" w:rsidRPr="00A2360C">
        <w:rPr>
          <w:rFonts w:ascii="Lato" w:hAnsi="Lato"/>
          <w:sz w:val="20"/>
          <w:szCs w:val="20"/>
        </w:rPr>
        <w:t xml:space="preserve"> in line with </w:t>
      </w:r>
      <w:r w:rsidR="00B406B5">
        <w:rPr>
          <w:rFonts w:ascii="Lato" w:hAnsi="Lato"/>
          <w:sz w:val="20"/>
          <w:szCs w:val="20"/>
        </w:rPr>
        <w:t xml:space="preserve">Recruit2Schools </w:t>
      </w:r>
      <w:r w:rsidR="00EF3FD9" w:rsidRPr="00A2360C">
        <w:rPr>
          <w:rFonts w:ascii="Lato" w:hAnsi="Lato"/>
          <w:sz w:val="20"/>
          <w:szCs w:val="20"/>
        </w:rPr>
        <w:t xml:space="preserve">obligations under the Conduct Regulations. </w:t>
      </w:r>
      <w:r w:rsidR="009129D5" w:rsidRPr="00A2360C">
        <w:rPr>
          <w:rFonts w:ascii="Lato" w:hAnsi="Lato"/>
          <w:sz w:val="20"/>
          <w:szCs w:val="20"/>
        </w:rPr>
        <w:t xml:space="preserve">We will obtain details of </w:t>
      </w:r>
      <w:r w:rsidR="002E6720" w:rsidRPr="00B406B5">
        <w:rPr>
          <w:rFonts w:ascii="Lato" w:hAnsi="Lato"/>
          <w:sz w:val="20"/>
          <w:szCs w:val="20"/>
        </w:rPr>
        <w:t>the</w:t>
      </w:r>
      <w:r w:rsidR="009129D5" w:rsidRPr="00B406B5">
        <w:rPr>
          <w:rFonts w:ascii="Lato" w:hAnsi="Lato"/>
          <w:sz w:val="20"/>
          <w:szCs w:val="20"/>
        </w:rPr>
        <w:t xml:space="preserve"> Regulated bodies in the EU/</w:t>
      </w:r>
      <w:r w:rsidR="009129D5" w:rsidRPr="00E07A55">
        <w:rPr>
          <w:rFonts w:ascii="Lato" w:hAnsi="Lato"/>
          <w:sz w:val="20"/>
          <w:szCs w:val="20"/>
        </w:rPr>
        <w:t xml:space="preserve">EEA and Switzerland </w:t>
      </w:r>
      <w:r w:rsidR="002E6720" w:rsidRPr="00E07A55">
        <w:rPr>
          <w:rFonts w:ascii="Lato" w:hAnsi="Lato"/>
          <w:sz w:val="20"/>
          <w:szCs w:val="20"/>
        </w:rPr>
        <w:t xml:space="preserve"> via the </w:t>
      </w:r>
      <w:hyperlink r:id="rId19" w:history="1">
        <w:r w:rsidR="00803575" w:rsidRPr="00E07A55">
          <w:rPr>
            <w:rStyle w:val="Hyperlink"/>
            <w:rFonts w:ascii="Lato" w:hAnsi="Lato"/>
            <w:color w:val="auto"/>
            <w:sz w:val="20"/>
            <w:szCs w:val="20"/>
          </w:rPr>
          <w:t xml:space="preserve">Regulated Professions database </w:t>
        </w:r>
      </w:hyperlink>
      <w:r w:rsidR="009129D5" w:rsidRPr="00E07A55">
        <w:rPr>
          <w:rFonts w:ascii="Lato" w:hAnsi="Lato"/>
          <w:sz w:val="20"/>
          <w:szCs w:val="20"/>
        </w:rPr>
        <w:t>or for any other part of the world</w:t>
      </w:r>
      <w:r w:rsidR="008D7BF9" w:rsidRPr="00E07A55">
        <w:rPr>
          <w:rFonts w:ascii="Lato" w:hAnsi="Lato"/>
          <w:sz w:val="20"/>
          <w:szCs w:val="20"/>
        </w:rPr>
        <w:t xml:space="preserve"> from</w:t>
      </w:r>
      <w:r w:rsidR="009129D5" w:rsidRPr="00E07A55">
        <w:rPr>
          <w:rFonts w:ascii="Lato" w:hAnsi="Lato"/>
          <w:sz w:val="20"/>
          <w:szCs w:val="20"/>
        </w:rPr>
        <w:t xml:space="preserve"> </w:t>
      </w:r>
      <w:hyperlink r:id="rId20" w:history="1">
        <w:r w:rsidR="008D7BF9" w:rsidRPr="00E07A55">
          <w:rPr>
            <w:rStyle w:val="Hyperlink"/>
            <w:rFonts w:ascii="Lato" w:hAnsi="Lato"/>
            <w:color w:val="auto"/>
            <w:sz w:val="20"/>
            <w:szCs w:val="20"/>
          </w:rPr>
          <w:t>the UK Centre for Professional Qualification (UKCPQ)</w:t>
        </w:r>
      </w:hyperlink>
      <w:r w:rsidR="009129D5" w:rsidRPr="00E07A55">
        <w:rPr>
          <w:rFonts w:ascii="Lato" w:hAnsi="Lato"/>
          <w:sz w:val="20"/>
          <w:szCs w:val="20"/>
        </w:rPr>
        <w:t>.</w:t>
      </w:r>
    </w:p>
    <w:p w14:paraId="16C1680F" w14:textId="77777777" w:rsidR="009129D5" w:rsidRPr="00A2360C" w:rsidRDefault="009129D5" w:rsidP="009129D5">
      <w:pPr>
        <w:rPr>
          <w:rFonts w:ascii="Lato" w:hAnsi="Lato"/>
          <w:sz w:val="20"/>
          <w:szCs w:val="20"/>
          <w:highlight w:val="lightGray"/>
        </w:rPr>
      </w:pPr>
    </w:p>
    <w:p w14:paraId="1F302189" w14:textId="14C1B4EF" w:rsidR="004865CC" w:rsidRDefault="004865CC" w:rsidP="004865CC">
      <w:pPr>
        <w:pStyle w:val="BodyText"/>
      </w:pPr>
    </w:p>
    <w:p w14:paraId="628E1D70" w14:textId="77777777" w:rsidR="007678D7" w:rsidRPr="00B30497" w:rsidRDefault="005A41FA" w:rsidP="007678D7">
      <w:pPr>
        <w:pStyle w:val="BodyText"/>
      </w:pPr>
      <w:r>
        <w:t xml:space="preserve">Where the letter </w:t>
      </w:r>
      <w:r w:rsidR="00EF3FD9">
        <w:t xml:space="preserve">cannot be obtained and all reasonably practicable steps have been taken to obtain it, </w:t>
      </w:r>
      <w:r w:rsidR="009B567E">
        <w:t xml:space="preserve">Recruit2Schools </w:t>
      </w:r>
      <w:r w:rsidR="00EF3FD9">
        <w:t>will request</w:t>
      </w:r>
      <w:r w:rsidR="001A0DB2">
        <w:t xml:space="preserve"> that</w:t>
      </w:r>
      <w:r w:rsidR="00EF3FD9">
        <w:t xml:space="preserve"> the work seeker to provide an alternative document which confirms their suitability for the role. This may be a letter of good standing from the head teacher in the school </w:t>
      </w:r>
      <w:r w:rsidR="00EF3FD9">
        <w:lastRenderedPageBreak/>
        <w:t xml:space="preserve">that they worked in or additional professional references. </w:t>
      </w:r>
      <w:r w:rsidR="00B30497">
        <w:t xml:space="preserve">In such </w:t>
      </w:r>
      <w:r w:rsidR="007E4B62">
        <w:t xml:space="preserve">a </w:t>
      </w:r>
      <w:r w:rsidR="00B30497">
        <w:t>case</w:t>
      </w:r>
      <w:r w:rsidR="007E4B62">
        <w:t xml:space="preserve"> </w:t>
      </w:r>
      <w:r w:rsidR="007E4B62" w:rsidRPr="007E4B62">
        <w:t>where the letter of professional standing cannot be obtained</w:t>
      </w:r>
      <w:r w:rsidR="00E5372E">
        <w:t xml:space="preserve">, </w:t>
      </w:r>
      <w:r w:rsidR="007678D7">
        <w:t xml:space="preserve">Recruit2Schools may also refer to the Education Workforce Council </w:t>
      </w:r>
      <w:r w:rsidR="007678D7" w:rsidRPr="00B30497">
        <w:t>for guidance on what other document</w:t>
      </w:r>
      <w:r w:rsidR="007678D7">
        <w:t xml:space="preserve">/s might confirm suitability. </w:t>
      </w:r>
    </w:p>
    <w:p w14:paraId="252B3110" w14:textId="010C4E39" w:rsidR="00B30497" w:rsidRDefault="00B30497" w:rsidP="004865CC">
      <w:pPr>
        <w:pStyle w:val="BodyText"/>
      </w:pPr>
    </w:p>
    <w:p w14:paraId="654AE6E2" w14:textId="3C528D44" w:rsidR="00B30497" w:rsidRDefault="007678D7" w:rsidP="004865CC">
      <w:pPr>
        <w:pStyle w:val="BodyText"/>
      </w:pPr>
      <w:r>
        <w:t>Recruit2Schools</w:t>
      </w:r>
      <w:r w:rsidR="00EF3FD9">
        <w:t xml:space="preserve"> will then inform the client of the steps taken to comply with the suitability requirements which</w:t>
      </w:r>
      <w:r w:rsidR="00157A3F">
        <w:t xml:space="preserve"> are</w:t>
      </w:r>
      <w:r w:rsidR="00EF3FD9" w:rsidRPr="00144CFC">
        <w:rPr>
          <w:color w:val="FF0000"/>
        </w:rPr>
        <w:t xml:space="preserve"> </w:t>
      </w:r>
      <w:r w:rsidR="00EF3FD9">
        <w:t xml:space="preserve">set out </w:t>
      </w:r>
      <w:r w:rsidR="00770533">
        <w:t>i</w:t>
      </w:r>
      <w:r w:rsidR="00EF3FD9">
        <w:t>n Regulation 22 of the Conduct Regulations.</w:t>
      </w:r>
    </w:p>
    <w:p w14:paraId="43FE47F6" w14:textId="77777777" w:rsidR="008174E0" w:rsidRDefault="008174E0" w:rsidP="004865CC">
      <w:pPr>
        <w:pStyle w:val="BodyText"/>
      </w:pPr>
    </w:p>
    <w:p w14:paraId="7C0B74E8" w14:textId="4E833130" w:rsidR="008174E0" w:rsidRDefault="008174E0" w:rsidP="008174E0">
      <w:pPr>
        <w:pStyle w:val="Heading2"/>
      </w:pPr>
      <w:r>
        <w:t>Online</w:t>
      </w:r>
      <w:r w:rsidR="004C5B60">
        <w:t>/social media</w:t>
      </w:r>
      <w:r>
        <w:t xml:space="preserve"> checks</w:t>
      </w:r>
    </w:p>
    <w:p w14:paraId="42C5712C" w14:textId="77777777" w:rsidR="004C5B60" w:rsidRDefault="004C5B60" w:rsidP="004C5B60">
      <w:pPr>
        <w:pStyle w:val="BodyText"/>
      </w:pPr>
    </w:p>
    <w:p w14:paraId="7B271C95" w14:textId="39A4F436" w:rsidR="004C5B60" w:rsidRPr="004C5B60" w:rsidRDefault="0012221D" w:rsidP="00A2360C">
      <w:pPr>
        <w:pStyle w:val="BodyText"/>
      </w:pPr>
      <w:r>
        <w:t xml:space="preserve">In accordance with the updated guidance in </w:t>
      </w:r>
      <w:hyperlink r:id="rId21" w:history="1">
        <w:r w:rsidRPr="000B3CC5">
          <w:rPr>
            <w:rStyle w:val="Hyperlink"/>
          </w:rPr>
          <w:t>KCSIE 221</w:t>
        </w:r>
      </w:hyperlink>
      <w:r w:rsidR="00231A2E">
        <w:t xml:space="preserve">, </w:t>
      </w:r>
      <w:r w:rsidR="00EE0306">
        <w:t>Recruit2Schools</w:t>
      </w:r>
      <w:r w:rsidR="00231A2E">
        <w:t xml:space="preserve"> will conduct an online search of a </w:t>
      </w:r>
      <w:r w:rsidR="001827E9">
        <w:t xml:space="preserve">shortlisted </w:t>
      </w:r>
      <w:r w:rsidR="00231A2E">
        <w:t>candidate</w:t>
      </w:r>
      <w:r w:rsidR="00E17643">
        <w:t xml:space="preserve"> as part of our due </w:t>
      </w:r>
      <w:r w:rsidR="00B40AFE">
        <w:t>diligence</w:t>
      </w:r>
      <w:r w:rsidR="00E17643">
        <w:t xml:space="preserve"> checks/ should this form part of a </w:t>
      </w:r>
      <w:r w:rsidR="00190C77">
        <w:t>school’s</w:t>
      </w:r>
      <w:r w:rsidR="00340E4F">
        <w:t xml:space="preserve"> recruitment policy. </w:t>
      </w:r>
      <w:r w:rsidR="000B3CC5">
        <w:t>W</w:t>
      </w:r>
      <w:r w:rsidR="000B3CC5" w:rsidRPr="000B3CC5">
        <w:t>e will take into account any specific checks that form part of the school’s own online checks policy or procedure</w:t>
      </w:r>
      <w:r w:rsidR="000B3CC5">
        <w:t xml:space="preserve">. </w:t>
      </w:r>
      <w:r w:rsidR="00340E4F">
        <w:t>We will inform all candidates that this will form part of the recruitment process prior to conducti</w:t>
      </w:r>
      <w:r w:rsidR="00B40AFE">
        <w:t>ng a search</w:t>
      </w:r>
      <w:r w:rsidR="003F05B3">
        <w:t xml:space="preserve"> and update our privacy policy and retentions polic</w:t>
      </w:r>
      <w:r w:rsidR="00540E5C">
        <w:t>y accordingly.</w:t>
      </w:r>
    </w:p>
    <w:p w14:paraId="5BE6B1E6" w14:textId="77777777" w:rsidR="008174E0" w:rsidRDefault="008174E0" w:rsidP="004865CC">
      <w:pPr>
        <w:pStyle w:val="BodyText"/>
      </w:pPr>
    </w:p>
    <w:bookmarkEnd w:id="1"/>
    <w:p w14:paraId="19E3CB22" w14:textId="25289AFB" w:rsidR="006C01F6" w:rsidRPr="004708E5" w:rsidRDefault="006C01F6" w:rsidP="00FE178B">
      <w:pPr>
        <w:pStyle w:val="Heading2"/>
      </w:pPr>
      <w:r>
        <w:t xml:space="preserve">Qualifications </w:t>
      </w:r>
      <w:r w:rsidRPr="00845499">
        <w:t>and</w:t>
      </w:r>
      <w:r w:rsidR="005A320F">
        <w:t xml:space="preserve"> </w:t>
      </w:r>
      <w:r w:rsidRPr="00845499">
        <w:t>newly qualified teachers (NQTs)</w:t>
      </w:r>
    </w:p>
    <w:p w14:paraId="52F4947E" w14:textId="6A32B0A4" w:rsidR="006C01F6" w:rsidRPr="006C01F6" w:rsidRDefault="006C01F6" w:rsidP="006C01F6">
      <w:pPr>
        <w:pStyle w:val="NormalWeb"/>
        <w:spacing w:after="150"/>
        <w:rPr>
          <w:rFonts w:ascii="Lato" w:hAnsi="Lato"/>
          <w:sz w:val="20"/>
          <w:szCs w:val="20"/>
          <w:lang w:val="en-US"/>
        </w:rPr>
      </w:pPr>
      <w:r w:rsidRPr="006C01F6">
        <w:rPr>
          <w:rFonts w:ascii="Lato" w:hAnsi="Lato"/>
          <w:sz w:val="20"/>
          <w:szCs w:val="20"/>
          <w:lang w:val="en-US"/>
        </w:rPr>
        <w:t xml:space="preserve">Where the client, </w:t>
      </w:r>
      <w:r w:rsidR="00544F56">
        <w:rPr>
          <w:rFonts w:ascii="Lato" w:hAnsi="Lato"/>
          <w:sz w:val="20"/>
          <w:szCs w:val="20"/>
          <w:lang w:val="en-US"/>
        </w:rPr>
        <w:t>legislation</w:t>
      </w:r>
      <w:r w:rsidRPr="006C01F6">
        <w:rPr>
          <w:rFonts w:ascii="Lato" w:hAnsi="Lato"/>
          <w:sz w:val="20"/>
          <w:szCs w:val="20"/>
          <w:lang w:val="en-US"/>
        </w:rPr>
        <w:t xml:space="preserve"> or any professional body requires the work</w:t>
      </w:r>
      <w:r w:rsidR="00544F56">
        <w:rPr>
          <w:rFonts w:ascii="Lato" w:hAnsi="Lato"/>
          <w:sz w:val="20"/>
          <w:szCs w:val="20"/>
          <w:lang w:val="en-US"/>
        </w:rPr>
        <w:t xml:space="preserve"> </w:t>
      </w:r>
      <w:r w:rsidRPr="006C01F6">
        <w:rPr>
          <w:rFonts w:ascii="Lato" w:hAnsi="Lato"/>
          <w:sz w:val="20"/>
          <w:szCs w:val="20"/>
          <w:lang w:val="en-US"/>
        </w:rPr>
        <w:t>seeker to have a particular qualification or authorisation to work in the position offered by the client</w:t>
      </w:r>
      <w:r w:rsidR="00602070">
        <w:rPr>
          <w:rFonts w:ascii="Lato" w:hAnsi="Lato"/>
          <w:sz w:val="20"/>
          <w:szCs w:val="20"/>
          <w:lang w:val="en-US"/>
        </w:rPr>
        <w:t>,</w:t>
      </w:r>
      <w:r w:rsidRPr="006C01F6">
        <w:rPr>
          <w:rFonts w:ascii="Lato" w:hAnsi="Lato"/>
          <w:sz w:val="20"/>
          <w:szCs w:val="20"/>
          <w:lang w:val="en-US"/>
        </w:rPr>
        <w:t xml:space="preserve"> we will obtain copies of original qualifications and </w:t>
      </w:r>
      <w:r w:rsidR="000E79DA" w:rsidRPr="006C01F6">
        <w:rPr>
          <w:rFonts w:ascii="Lato" w:hAnsi="Lato"/>
          <w:sz w:val="20"/>
          <w:szCs w:val="20"/>
          <w:lang w:val="en-US"/>
        </w:rPr>
        <w:t>authorisations,</w:t>
      </w:r>
      <w:r w:rsidRPr="006C01F6">
        <w:rPr>
          <w:rFonts w:ascii="Lato" w:hAnsi="Lato"/>
          <w:sz w:val="20"/>
          <w:szCs w:val="20"/>
          <w:lang w:val="en-US"/>
        </w:rPr>
        <w:t xml:space="preserve"> and these will be available to our clients upon request.</w:t>
      </w:r>
    </w:p>
    <w:p w14:paraId="77DAD65E" w14:textId="73F85DD5" w:rsidR="00020C01" w:rsidRPr="004755A9" w:rsidRDefault="0016238C" w:rsidP="006C01F6">
      <w:pPr>
        <w:pStyle w:val="NormalWeb"/>
        <w:spacing w:after="150"/>
        <w:rPr>
          <w:rFonts w:ascii="Lato" w:hAnsi="Lato"/>
          <w:sz w:val="20"/>
          <w:szCs w:val="20"/>
          <w:lang w:val="en-US"/>
        </w:rPr>
      </w:pPr>
      <w:r>
        <w:rPr>
          <w:rFonts w:ascii="Lato" w:hAnsi="Lato"/>
          <w:sz w:val="20"/>
          <w:szCs w:val="20"/>
          <w:lang w:val="en-US"/>
        </w:rPr>
        <w:t>W</w:t>
      </w:r>
      <w:r w:rsidRPr="006C01F6">
        <w:rPr>
          <w:rFonts w:ascii="Lato" w:hAnsi="Lato"/>
          <w:sz w:val="20"/>
          <w:szCs w:val="20"/>
          <w:lang w:val="en-US"/>
        </w:rPr>
        <w:t>ork</w:t>
      </w:r>
      <w:r>
        <w:rPr>
          <w:rFonts w:ascii="Lato" w:hAnsi="Lato"/>
          <w:sz w:val="20"/>
          <w:szCs w:val="20"/>
          <w:lang w:val="en-US"/>
        </w:rPr>
        <w:t xml:space="preserve"> </w:t>
      </w:r>
      <w:r w:rsidRPr="006C01F6">
        <w:rPr>
          <w:rFonts w:ascii="Lato" w:hAnsi="Lato"/>
          <w:sz w:val="20"/>
          <w:szCs w:val="20"/>
          <w:lang w:val="en-US"/>
        </w:rPr>
        <w:t>seekers being supplied into a teaching position must be qualified to teach.  In addition to checking the qualifications, we will also check the teacher</w:t>
      </w:r>
      <w:r>
        <w:rPr>
          <w:rFonts w:ascii="Lato" w:hAnsi="Lato"/>
          <w:sz w:val="20"/>
          <w:szCs w:val="20"/>
          <w:lang w:val="en-US"/>
        </w:rPr>
        <w:t>'</w:t>
      </w:r>
      <w:r w:rsidRPr="006C01F6">
        <w:rPr>
          <w:rFonts w:ascii="Lato" w:hAnsi="Lato"/>
          <w:sz w:val="20"/>
          <w:szCs w:val="20"/>
          <w:lang w:val="en-US"/>
        </w:rPr>
        <w:t xml:space="preserve">s qualified teacher status via </w:t>
      </w:r>
      <w:r>
        <w:rPr>
          <w:rFonts w:ascii="Lato" w:hAnsi="Lato"/>
          <w:sz w:val="20"/>
          <w:szCs w:val="20"/>
          <w:lang w:val="en-US"/>
        </w:rPr>
        <w:t>the Education Workforce council website</w:t>
      </w:r>
      <w:r w:rsidRPr="006C01F6">
        <w:rPr>
          <w:rFonts w:ascii="Lato" w:hAnsi="Lato"/>
          <w:sz w:val="20"/>
          <w:szCs w:val="20"/>
          <w:lang w:val="en-US"/>
        </w:rPr>
        <w:t xml:space="preserve">.  </w:t>
      </w:r>
      <w:r w:rsidR="006C01F6" w:rsidRPr="004755A9">
        <w:rPr>
          <w:rFonts w:ascii="Lato" w:hAnsi="Lato"/>
          <w:sz w:val="20"/>
          <w:szCs w:val="20"/>
          <w:lang w:val="en-US"/>
        </w:rPr>
        <w:t xml:space="preserve">We will check overseas qualifications via </w:t>
      </w:r>
      <w:hyperlink r:id="rId22" w:history="1">
        <w:r w:rsidR="00744421" w:rsidRPr="00190C77">
          <w:rPr>
            <w:rStyle w:val="Hyperlink"/>
            <w:rFonts w:ascii="Lato" w:hAnsi="Lato"/>
            <w:sz w:val="20"/>
            <w:szCs w:val="20"/>
            <w:lang w:val="en-US"/>
          </w:rPr>
          <w:t>UK ENIC</w:t>
        </w:r>
      </w:hyperlink>
      <w:r w:rsidR="00744421" w:rsidRPr="00190C77">
        <w:rPr>
          <w:rFonts w:ascii="Lato" w:hAnsi="Lato"/>
          <w:sz w:val="20"/>
          <w:szCs w:val="20"/>
          <w:lang w:val="en-US"/>
        </w:rPr>
        <w:t xml:space="preserve"> </w:t>
      </w:r>
      <w:r w:rsidR="006C01F6" w:rsidRPr="00190C77">
        <w:rPr>
          <w:rFonts w:ascii="Lato" w:hAnsi="Lato"/>
          <w:sz w:val="20"/>
          <w:szCs w:val="20"/>
          <w:lang w:val="en-US"/>
        </w:rPr>
        <w:t xml:space="preserve">the </w:t>
      </w:r>
      <w:r w:rsidR="00BF2C9B" w:rsidRPr="00A2360C">
        <w:t>UK’s National Information Centre</w:t>
      </w:r>
      <w:r w:rsidR="006C01F6" w:rsidRPr="00190C77">
        <w:rPr>
          <w:rFonts w:ascii="Lato" w:hAnsi="Lato"/>
          <w:sz w:val="20"/>
          <w:szCs w:val="20"/>
          <w:lang w:val="en-US"/>
        </w:rPr>
        <w:t>.</w:t>
      </w:r>
    </w:p>
    <w:p w14:paraId="3552C928" w14:textId="492516B1" w:rsidR="002327DD" w:rsidRDefault="00EB72D1" w:rsidP="006C01F6">
      <w:pPr>
        <w:pStyle w:val="NormalWeb"/>
        <w:spacing w:after="150"/>
        <w:rPr>
          <w:rFonts w:ascii="Lato" w:hAnsi="Lato"/>
          <w:sz w:val="20"/>
          <w:szCs w:val="20"/>
          <w:lang w:val="en-US"/>
        </w:rPr>
      </w:pPr>
      <w:r>
        <w:rPr>
          <w:rFonts w:ascii="Lato" w:hAnsi="Lato"/>
          <w:sz w:val="20"/>
          <w:szCs w:val="20"/>
        </w:rPr>
        <w:t>A qualified teacher who has been awarded QTS but</w:t>
      </w:r>
      <w:r w:rsidR="00190C77">
        <w:rPr>
          <w:rFonts w:ascii="Lato" w:hAnsi="Lato"/>
          <w:sz w:val="20"/>
          <w:szCs w:val="20"/>
        </w:rPr>
        <w:t xml:space="preserve"> who has</w:t>
      </w:r>
      <w:r>
        <w:rPr>
          <w:rFonts w:ascii="Lato" w:hAnsi="Lato"/>
          <w:sz w:val="20"/>
          <w:szCs w:val="20"/>
        </w:rPr>
        <w:t xml:space="preserve"> not yet completed an </w:t>
      </w:r>
      <w:r w:rsidR="00190C77">
        <w:rPr>
          <w:rFonts w:ascii="Lato" w:hAnsi="Lato"/>
          <w:sz w:val="20"/>
          <w:szCs w:val="20"/>
        </w:rPr>
        <w:t>i</w:t>
      </w:r>
      <w:r>
        <w:rPr>
          <w:rFonts w:ascii="Lato" w:hAnsi="Lato"/>
          <w:sz w:val="20"/>
          <w:szCs w:val="20"/>
        </w:rPr>
        <w:t>nduction period</w:t>
      </w:r>
      <w:r w:rsidR="002B7305">
        <w:rPr>
          <w:rFonts w:ascii="Lato" w:hAnsi="Lato"/>
          <w:sz w:val="20"/>
          <w:szCs w:val="20"/>
        </w:rPr>
        <w:t xml:space="preserve"> </w:t>
      </w:r>
      <w:r w:rsidR="00915B7F">
        <w:rPr>
          <w:rFonts w:ascii="Lato" w:hAnsi="Lato"/>
          <w:sz w:val="20"/>
          <w:szCs w:val="20"/>
        </w:rPr>
        <w:t>has to complete all sessions within</w:t>
      </w:r>
      <w:r w:rsidR="00585BD6">
        <w:rPr>
          <w:rFonts w:ascii="Lato" w:hAnsi="Lato"/>
          <w:sz w:val="20"/>
          <w:szCs w:val="20"/>
        </w:rPr>
        <w:t xml:space="preserve"> 5 years from the award of the QTS</w:t>
      </w:r>
      <w:r w:rsidR="00020C01">
        <w:rPr>
          <w:rFonts w:ascii="Lato" w:hAnsi="Lato"/>
          <w:sz w:val="20"/>
          <w:szCs w:val="20"/>
        </w:rPr>
        <w:t>.</w:t>
      </w:r>
      <w:r w:rsidR="00915B7F">
        <w:rPr>
          <w:rFonts w:ascii="Lato" w:hAnsi="Lato"/>
          <w:sz w:val="20"/>
          <w:szCs w:val="20"/>
        </w:rPr>
        <w:t xml:space="preserve"> Recruit2Schools</w:t>
      </w:r>
      <w:r w:rsidR="00020C01">
        <w:rPr>
          <w:rFonts w:ascii="Lato" w:hAnsi="Lato"/>
          <w:sz w:val="20"/>
          <w:szCs w:val="20"/>
        </w:rPr>
        <w:t xml:space="preserve"> will ensure that a teacher who has not satisfactorily completed an </w:t>
      </w:r>
      <w:r w:rsidR="00190C77">
        <w:rPr>
          <w:rFonts w:ascii="Lato" w:hAnsi="Lato"/>
          <w:sz w:val="20"/>
          <w:szCs w:val="20"/>
        </w:rPr>
        <w:t>i</w:t>
      </w:r>
      <w:r w:rsidR="00020C01">
        <w:rPr>
          <w:rFonts w:ascii="Lato" w:hAnsi="Lato"/>
          <w:sz w:val="20"/>
          <w:szCs w:val="20"/>
        </w:rPr>
        <w:t xml:space="preserve">nduction period </w:t>
      </w:r>
      <w:r w:rsidR="00190C77">
        <w:rPr>
          <w:rFonts w:ascii="Lato" w:hAnsi="Lato"/>
          <w:sz w:val="20"/>
          <w:szCs w:val="20"/>
        </w:rPr>
        <w:t>i</w:t>
      </w:r>
      <w:r w:rsidR="00020C01">
        <w:rPr>
          <w:rFonts w:ascii="Lato" w:hAnsi="Lato"/>
          <w:sz w:val="20"/>
          <w:szCs w:val="20"/>
        </w:rPr>
        <w:t>s eligible to carry out short term supply work.</w:t>
      </w:r>
      <w:r w:rsidR="00314574">
        <w:rPr>
          <w:rFonts w:ascii="Lato" w:hAnsi="Lato"/>
          <w:sz w:val="20"/>
          <w:szCs w:val="20"/>
        </w:rPr>
        <w:t xml:space="preserve"> </w:t>
      </w:r>
    </w:p>
    <w:p w14:paraId="3D7490F5" w14:textId="0AC976B3" w:rsidR="001C2076" w:rsidRDefault="001C2076" w:rsidP="006C01F6">
      <w:pPr>
        <w:pStyle w:val="NormalWeb"/>
        <w:spacing w:after="150"/>
        <w:rPr>
          <w:rFonts w:ascii="Lato" w:hAnsi="Lato"/>
          <w:sz w:val="20"/>
          <w:szCs w:val="20"/>
          <w:lang w:val="en-US"/>
        </w:rPr>
      </w:pPr>
      <w:r w:rsidRPr="00845499">
        <w:rPr>
          <w:rFonts w:ascii="Lato" w:hAnsi="Lato"/>
          <w:sz w:val="20"/>
          <w:szCs w:val="20"/>
          <w:lang w:val="en-US"/>
        </w:rPr>
        <w:t>Wherever possible</w:t>
      </w:r>
      <w:r w:rsidR="00190C77">
        <w:rPr>
          <w:rFonts w:ascii="Lato" w:hAnsi="Lato"/>
          <w:sz w:val="20"/>
          <w:szCs w:val="20"/>
          <w:lang w:val="en-US"/>
        </w:rPr>
        <w:t>,</w:t>
      </w:r>
      <w:r w:rsidRPr="00845499">
        <w:rPr>
          <w:rFonts w:ascii="Lato" w:hAnsi="Lato"/>
          <w:sz w:val="20"/>
          <w:szCs w:val="20"/>
          <w:lang w:val="en-US"/>
        </w:rPr>
        <w:t xml:space="preserve"> we will work with schools </w:t>
      </w:r>
      <w:r w:rsidR="00066878">
        <w:rPr>
          <w:rFonts w:ascii="Lato" w:hAnsi="Lato"/>
          <w:sz w:val="20"/>
          <w:szCs w:val="20"/>
          <w:lang w:val="en-US"/>
        </w:rPr>
        <w:t xml:space="preserve">and </w:t>
      </w:r>
      <w:r w:rsidRPr="00845499">
        <w:rPr>
          <w:rFonts w:ascii="Lato" w:hAnsi="Lato"/>
          <w:sz w:val="20"/>
          <w:szCs w:val="20"/>
          <w:lang w:val="en-US"/>
        </w:rPr>
        <w:t xml:space="preserve">NQTs to find suitable induction placements. NQTs must complete 3 school </w:t>
      </w:r>
      <w:proofErr w:type="gramStart"/>
      <w:r w:rsidRPr="00845499">
        <w:rPr>
          <w:rFonts w:ascii="Lato" w:hAnsi="Lato"/>
          <w:sz w:val="20"/>
          <w:szCs w:val="20"/>
          <w:lang w:val="en-US"/>
        </w:rPr>
        <w:t>terms</w:t>
      </w:r>
      <w:proofErr w:type="gramEnd"/>
      <w:r w:rsidRPr="00845499">
        <w:rPr>
          <w:rFonts w:ascii="Lato" w:hAnsi="Lato"/>
          <w:sz w:val="20"/>
          <w:szCs w:val="20"/>
          <w:lang w:val="en-US"/>
        </w:rPr>
        <w:t xml:space="preserve"> </w:t>
      </w:r>
      <w:r w:rsidR="00915B7F">
        <w:rPr>
          <w:rFonts w:ascii="Lato" w:hAnsi="Lato"/>
          <w:sz w:val="20"/>
          <w:szCs w:val="20"/>
          <w:lang w:val="en-US"/>
        </w:rPr>
        <w:t>and this</w:t>
      </w:r>
      <w:r w:rsidRPr="00845499">
        <w:rPr>
          <w:rFonts w:ascii="Lato" w:hAnsi="Lato"/>
          <w:sz w:val="20"/>
          <w:szCs w:val="20"/>
          <w:lang w:val="en-US"/>
        </w:rPr>
        <w:t xml:space="preserve"> can be done by working 380 sessions</w:t>
      </w:r>
      <w:r w:rsidR="00845499" w:rsidRPr="00845499">
        <w:rPr>
          <w:rFonts w:ascii="Lato" w:hAnsi="Lato"/>
          <w:sz w:val="20"/>
          <w:szCs w:val="20"/>
          <w:lang w:val="en-US"/>
        </w:rPr>
        <w:t xml:space="preserve"> (a</w:t>
      </w:r>
      <w:r w:rsidRPr="00845499">
        <w:rPr>
          <w:rFonts w:ascii="Lato" w:hAnsi="Lato"/>
          <w:sz w:val="20"/>
          <w:szCs w:val="20"/>
          <w:lang w:val="en-US"/>
        </w:rPr>
        <w:t xml:space="preserve"> session is equivalent to either a morning or </w:t>
      </w:r>
      <w:r w:rsidR="00190C77">
        <w:rPr>
          <w:rFonts w:ascii="Lato" w:hAnsi="Lato"/>
          <w:sz w:val="20"/>
          <w:szCs w:val="20"/>
          <w:lang w:val="en-US"/>
        </w:rPr>
        <w:t xml:space="preserve">an </w:t>
      </w:r>
      <w:r w:rsidRPr="00845499">
        <w:rPr>
          <w:rFonts w:ascii="Lato" w:hAnsi="Lato"/>
          <w:sz w:val="20"/>
          <w:szCs w:val="20"/>
          <w:lang w:val="en-US"/>
        </w:rPr>
        <w:t>afternoon of teaching</w:t>
      </w:r>
      <w:r w:rsidR="00845499" w:rsidRPr="00845499">
        <w:rPr>
          <w:rFonts w:ascii="Lato" w:hAnsi="Lato"/>
          <w:sz w:val="20"/>
          <w:szCs w:val="20"/>
          <w:lang w:val="en-US"/>
        </w:rPr>
        <w:t>).</w:t>
      </w:r>
    </w:p>
    <w:p w14:paraId="0180FEC9" w14:textId="77777777" w:rsidR="009D7A77" w:rsidRPr="002B5C18" w:rsidRDefault="009D7A77" w:rsidP="006C01F6">
      <w:pPr>
        <w:pStyle w:val="NormalWeb"/>
        <w:spacing w:after="150"/>
        <w:rPr>
          <w:rFonts w:ascii="Lato" w:hAnsi="Lato"/>
          <w:sz w:val="20"/>
          <w:szCs w:val="20"/>
          <w:lang w:val="en-US"/>
        </w:rPr>
      </w:pPr>
    </w:p>
    <w:p w14:paraId="0799FBE7" w14:textId="77777777" w:rsidR="006C01F6" w:rsidRPr="004708E5" w:rsidRDefault="006C01F6" w:rsidP="00FE178B">
      <w:pPr>
        <w:pStyle w:val="Heading2"/>
      </w:pPr>
      <w:r>
        <w:t>Teacher Regulation Agency / Education Workforce Council (Wales)</w:t>
      </w:r>
    </w:p>
    <w:p w14:paraId="39617861" w14:textId="3DE4DB29" w:rsidR="006C01F6" w:rsidRDefault="00002C4F" w:rsidP="006C01F6">
      <w:pPr>
        <w:pStyle w:val="NormalWeb"/>
        <w:spacing w:after="150"/>
        <w:rPr>
          <w:rFonts w:ascii="Lato" w:hAnsi="Lato"/>
          <w:sz w:val="20"/>
          <w:szCs w:val="20"/>
        </w:rPr>
      </w:pPr>
      <w:bookmarkStart w:id="2" w:name="_Hlk156392394"/>
      <w:r>
        <w:rPr>
          <w:rFonts w:ascii="Lato" w:hAnsi="Lato"/>
          <w:sz w:val="20"/>
          <w:szCs w:val="20"/>
        </w:rPr>
        <w:t>Recruit2Schools</w:t>
      </w:r>
      <w:r w:rsidR="00607694" w:rsidRPr="002005E6">
        <w:rPr>
          <w:rFonts w:ascii="Lato" w:hAnsi="Lato"/>
          <w:sz w:val="20"/>
          <w:szCs w:val="20"/>
        </w:rPr>
        <w:t xml:space="preserve"> </w:t>
      </w:r>
      <w:bookmarkEnd w:id="2"/>
      <w:r w:rsidR="006C01F6" w:rsidRPr="006C01F6">
        <w:rPr>
          <w:rFonts w:ascii="Lato" w:hAnsi="Lato"/>
          <w:sz w:val="20"/>
          <w:szCs w:val="20"/>
        </w:rPr>
        <w:t>will undertake checks via</w:t>
      </w:r>
      <w:r w:rsidR="00544F56">
        <w:rPr>
          <w:rFonts w:ascii="Lato" w:hAnsi="Lato"/>
          <w:sz w:val="20"/>
          <w:szCs w:val="20"/>
        </w:rPr>
        <w:t xml:space="preserve"> the </w:t>
      </w:r>
      <w:hyperlink r:id="rId23" w:history="1">
        <w:r w:rsidR="006C01F6" w:rsidRPr="00E45F21">
          <w:rPr>
            <w:rStyle w:val="Hyperlink"/>
            <w:rFonts w:ascii="Lato" w:hAnsi="Lato"/>
            <w:color w:val="36BEAE"/>
            <w:sz w:val="20"/>
            <w:szCs w:val="20"/>
          </w:rPr>
          <w:t>Education Workforce Council</w:t>
        </w:r>
      </w:hyperlink>
      <w:r w:rsidR="006C01F6" w:rsidRPr="00E45F21">
        <w:rPr>
          <w:rFonts w:ascii="Lato" w:hAnsi="Lato"/>
          <w:color w:val="36BEAE"/>
          <w:sz w:val="20"/>
          <w:szCs w:val="20"/>
        </w:rPr>
        <w:t xml:space="preserve"> </w:t>
      </w:r>
      <w:r w:rsidR="006C01F6" w:rsidRPr="006C01F6">
        <w:rPr>
          <w:rFonts w:ascii="Lato" w:hAnsi="Lato"/>
          <w:sz w:val="20"/>
          <w:szCs w:val="20"/>
        </w:rPr>
        <w:t>(EWC)</w:t>
      </w:r>
      <w:r w:rsidR="00602070">
        <w:rPr>
          <w:rFonts w:ascii="Lato" w:hAnsi="Lato"/>
          <w:sz w:val="20"/>
          <w:szCs w:val="20"/>
        </w:rPr>
        <w:t>,</w:t>
      </w:r>
      <w:r w:rsidR="006C01F6" w:rsidRPr="006C01F6">
        <w:rPr>
          <w:rFonts w:ascii="Lato" w:hAnsi="Lato"/>
          <w:sz w:val="20"/>
          <w:szCs w:val="20"/>
        </w:rPr>
        <w:t xml:space="preserve"> to check a teacher</w:t>
      </w:r>
      <w:r w:rsidR="00190C77">
        <w:rPr>
          <w:rFonts w:ascii="Lato" w:hAnsi="Lato"/>
          <w:sz w:val="20"/>
          <w:szCs w:val="20"/>
        </w:rPr>
        <w:t>’</w:t>
      </w:r>
      <w:r w:rsidR="006C01F6" w:rsidRPr="006C01F6">
        <w:rPr>
          <w:rFonts w:ascii="Lato" w:hAnsi="Lato"/>
          <w:sz w:val="20"/>
          <w:szCs w:val="20"/>
        </w:rPr>
        <w:t>s UK qualified teacher status to ensure that qualification certificates are genuine and that there are no prohibitions or sanctions imposed against the work</w:t>
      </w:r>
      <w:r w:rsidR="00544F56">
        <w:rPr>
          <w:rFonts w:ascii="Lato" w:hAnsi="Lato"/>
          <w:sz w:val="20"/>
          <w:szCs w:val="20"/>
        </w:rPr>
        <w:t xml:space="preserve"> </w:t>
      </w:r>
      <w:r w:rsidR="006C01F6" w:rsidRPr="006C01F6">
        <w:rPr>
          <w:rFonts w:ascii="Lato" w:hAnsi="Lato"/>
          <w:sz w:val="20"/>
          <w:szCs w:val="20"/>
        </w:rPr>
        <w:t>seeker.  We will retain a screen print on the teacher’s file as a record of these checks.</w:t>
      </w:r>
    </w:p>
    <w:p w14:paraId="0DD1BED0" w14:textId="77777777" w:rsidR="0024205D" w:rsidRPr="006C01F6" w:rsidRDefault="0024205D" w:rsidP="006C01F6">
      <w:pPr>
        <w:pStyle w:val="NormalWeb"/>
        <w:spacing w:after="150"/>
        <w:rPr>
          <w:rFonts w:ascii="Lato" w:hAnsi="Lato"/>
          <w:sz w:val="20"/>
          <w:szCs w:val="20"/>
        </w:rPr>
      </w:pPr>
    </w:p>
    <w:p w14:paraId="0C19AAE1" w14:textId="73E20436" w:rsidR="006C01F6" w:rsidRDefault="006C01F6" w:rsidP="00FE178B">
      <w:pPr>
        <w:pStyle w:val="Heading2"/>
      </w:pPr>
      <w:r w:rsidRPr="00FE178B">
        <w:lastRenderedPageBreak/>
        <w:t>Referrals</w:t>
      </w:r>
    </w:p>
    <w:p w14:paraId="290DAF2E" w14:textId="0D064929" w:rsidR="00FB4009" w:rsidRDefault="00FB4009" w:rsidP="00E52F53">
      <w:pPr>
        <w:pStyle w:val="BodyText"/>
      </w:pPr>
    </w:p>
    <w:p w14:paraId="45316E61" w14:textId="2AA7DFA3" w:rsidR="00FB4009" w:rsidRDefault="0024205D" w:rsidP="00E52F53">
      <w:pPr>
        <w:pStyle w:val="BodyText"/>
      </w:pPr>
      <w:r>
        <w:t xml:space="preserve">Recruit2Schools </w:t>
      </w:r>
      <w:r w:rsidR="00FB4009">
        <w:t xml:space="preserve">as an employment business is a 'personnel supplier' and has a legal requirement </w:t>
      </w:r>
      <w:r w:rsidR="001C515B">
        <w:t xml:space="preserve">under </w:t>
      </w:r>
      <w:r w:rsidR="001C515B" w:rsidRPr="001C515B">
        <w:rPr>
          <w:lang w:val="en-US"/>
        </w:rPr>
        <w:t xml:space="preserve">the </w:t>
      </w:r>
      <w:r w:rsidR="001C515B" w:rsidRPr="001C515B">
        <w:rPr>
          <w:b/>
          <w:bCs/>
          <w:color w:val="002060"/>
          <w:lang w:val="en-US"/>
        </w:rPr>
        <w:t>Safeguarding Vulnerable Groups Act 2006</w:t>
      </w:r>
      <w:r w:rsidR="001C515B">
        <w:rPr>
          <w:b/>
          <w:bCs/>
          <w:color w:val="002060"/>
          <w:lang w:val="en-US"/>
        </w:rPr>
        <w:t xml:space="preserve"> </w:t>
      </w:r>
      <w:r w:rsidR="00FB4009">
        <w:t>to refer information to the DBS about individuals who have either harmed</w:t>
      </w:r>
      <w:r w:rsidR="00602070">
        <w:t>,</w:t>
      </w:r>
      <w:r w:rsidR="00FB4009">
        <w:t xml:space="preserve"> or placed at risk of harm</w:t>
      </w:r>
      <w:r w:rsidR="00602070">
        <w:t>,</w:t>
      </w:r>
      <w:r w:rsidR="00FB4009">
        <w:t xml:space="preserve"> a child or vulnerable adult.</w:t>
      </w:r>
    </w:p>
    <w:p w14:paraId="1E31BB05" w14:textId="74E07DB7" w:rsidR="00FB4009" w:rsidRDefault="00FB4009" w:rsidP="00E52F53">
      <w:pPr>
        <w:pStyle w:val="BodyText"/>
      </w:pPr>
    </w:p>
    <w:p w14:paraId="62AE36F1" w14:textId="61007C18" w:rsidR="00FB4009" w:rsidRDefault="00FB4009" w:rsidP="00FB4009">
      <w:pPr>
        <w:pStyle w:val="BodyText"/>
      </w:pPr>
      <w:r>
        <w:t>W</w:t>
      </w:r>
      <w:r w:rsidRPr="00FB4009">
        <w:t xml:space="preserve">here </w:t>
      </w:r>
      <w:r w:rsidR="0024205D">
        <w:t>Recruit2Schools</w:t>
      </w:r>
      <w:r>
        <w:t xml:space="preserve"> </w:t>
      </w:r>
      <w:r w:rsidRPr="00FB4009">
        <w:t>supplies or introduces a work</w:t>
      </w:r>
      <w:r w:rsidR="007000F0">
        <w:t xml:space="preserve"> </w:t>
      </w:r>
      <w:r w:rsidRPr="00FB4009">
        <w:t>seeker to a client</w:t>
      </w:r>
      <w:r w:rsidR="007000F0">
        <w:t>,</w:t>
      </w:r>
      <w:r w:rsidRPr="00FB4009">
        <w:t xml:space="preserve"> and the client subsequently removes the work</w:t>
      </w:r>
      <w:r w:rsidR="00A702E4">
        <w:t xml:space="preserve"> </w:t>
      </w:r>
      <w:r w:rsidRPr="00FB4009">
        <w:t xml:space="preserve">seeker from carrying out ‘regulated activity’ because the client believes that the person has engaged in </w:t>
      </w:r>
      <w:r w:rsidRPr="00FB4009">
        <w:rPr>
          <w:u w:val="single"/>
        </w:rPr>
        <w:t>‘relevant conduct’</w:t>
      </w:r>
      <w:r w:rsidRPr="00FB4009">
        <w:t xml:space="preserve"> or the </w:t>
      </w:r>
      <w:r w:rsidRPr="00FB4009">
        <w:rPr>
          <w:u w:val="single"/>
        </w:rPr>
        <w:t>‘harm test’</w:t>
      </w:r>
      <w:r w:rsidRPr="00FB4009">
        <w:t xml:space="preserve"> is satisfied, </w:t>
      </w:r>
      <w:r w:rsidR="0024205D">
        <w:t>Recruit2Schools</w:t>
      </w:r>
      <w:r w:rsidR="001C515B">
        <w:t xml:space="preserve"> </w:t>
      </w:r>
      <w:r w:rsidRPr="00FB4009">
        <w:t>must provide information to the DBS about this matter.</w:t>
      </w:r>
      <w:r w:rsidR="001C515B">
        <w:t xml:space="preserve"> </w:t>
      </w:r>
      <w:r w:rsidRPr="00FB4009">
        <w:t xml:space="preserve">Additionally, if </w:t>
      </w:r>
      <w:r w:rsidR="0024205D">
        <w:t xml:space="preserve">Recruit2Schools </w:t>
      </w:r>
      <w:r w:rsidRPr="00FB4009">
        <w:t xml:space="preserve">decides to withdraw </w:t>
      </w:r>
      <w:r w:rsidR="00F9161A">
        <w:t>our</w:t>
      </w:r>
      <w:r w:rsidRPr="00FB4009">
        <w:t xml:space="preserve"> services from the work</w:t>
      </w:r>
      <w:r w:rsidR="00F9161A">
        <w:t xml:space="preserve"> </w:t>
      </w:r>
      <w:r w:rsidRPr="00FB4009">
        <w:t xml:space="preserve">seeker because </w:t>
      </w:r>
      <w:r w:rsidR="001C515B">
        <w:t>we</w:t>
      </w:r>
      <w:r w:rsidRPr="00FB4009">
        <w:t xml:space="preserve"> believe that the work</w:t>
      </w:r>
      <w:r w:rsidR="00F9161A">
        <w:t xml:space="preserve"> </w:t>
      </w:r>
      <w:r w:rsidRPr="00FB4009">
        <w:t xml:space="preserve">seeker engaged in ‘relevant conduct’ or that the ‘harm test’ is satisfied, </w:t>
      </w:r>
      <w:r w:rsidR="001C515B">
        <w:t>we</w:t>
      </w:r>
      <w:r w:rsidRPr="00FB4009">
        <w:t xml:space="preserve"> must provide information to the DBS about this.</w:t>
      </w:r>
    </w:p>
    <w:p w14:paraId="29668B13" w14:textId="5DF22C92" w:rsidR="00F9161A" w:rsidRDefault="00F9161A" w:rsidP="00FB4009">
      <w:pPr>
        <w:pStyle w:val="BodyText"/>
      </w:pPr>
    </w:p>
    <w:p w14:paraId="5BE5AF20" w14:textId="40E52921" w:rsidR="00F9161A" w:rsidRDefault="00F9161A" w:rsidP="00F9161A">
      <w:pPr>
        <w:pStyle w:val="BodyText"/>
      </w:pPr>
      <w:r w:rsidRPr="00F9161A">
        <w:t>‘Relevant conduct’ is defined as:</w:t>
      </w:r>
    </w:p>
    <w:p w14:paraId="3267B7F2" w14:textId="77777777" w:rsidR="00F9161A" w:rsidRPr="00F9161A" w:rsidRDefault="00F9161A" w:rsidP="00F9161A">
      <w:pPr>
        <w:pStyle w:val="BodyText"/>
      </w:pPr>
    </w:p>
    <w:p w14:paraId="157C50E5" w14:textId="644F7132" w:rsidR="00F9161A" w:rsidRPr="00F9161A" w:rsidRDefault="00F9161A" w:rsidP="00F9161A">
      <w:pPr>
        <w:pStyle w:val="BodyText"/>
        <w:numPr>
          <w:ilvl w:val="0"/>
          <w:numId w:val="18"/>
        </w:numPr>
      </w:pPr>
      <w:r w:rsidRPr="00F9161A">
        <w:t>Conduct which endangers a child or vulnerable adult or is likely to endanger a child or vulnerable adult</w:t>
      </w:r>
      <w:r w:rsidR="00542D0F">
        <w:t>,</w:t>
      </w:r>
    </w:p>
    <w:p w14:paraId="5D3814BE" w14:textId="56B66D78" w:rsidR="00F9161A" w:rsidRPr="00F9161A" w:rsidRDefault="00F9161A" w:rsidP="00F9161A">
      <w:pPr>
        <w:pStyle w:val="BodyText"/>
        <w:numPr>
          <w:ilvl w:val="0"/>
          <w:numId w:val="18"/>
        </w:numPr>
      </w:pPr>
      <w:r w:rsidRPr="00F9161A">
        <w:t>Conduct which, if repeated against a child or vulnerable adult would endanger or would be likely to endanger him</w:t>
      </w:r>
      <w:r w:rsidR="00542D0F">
        <w:t>,</w:t>
      </w:r>
    </w:p>
    <w:p w14:paraId="4B8095AA" w14:textId="2F927A6C" w:rsidR="00F9161A" w:rsidRPr="00F9161A" w:rsidRDefault="00F9161A" w:rsidP="00F9161A">
      <w:pPr>
        <w:pStyle w:val="BodyText"/>
        <w:numPr>
          <w:ilvl w:val="0"/>
          <w:numId w:val="18"/>
        </w:numPr>
      </w:pPr>
      <w:r w:rsidRPr="00F9161A">
        <w:t>Conduct involving sexual material relating to children (including possession of such material)</w:t>
      </w:r>
      <w:r w:rsidR="00542D0F">
        <w:t>,</w:t>
      </w:r>
    </w:p>
    <w:p w14:paraId="1EFA7007" w14:textId="216F554E" w:rsidR="00F9161A" w:rsidRPr="00F9161A" w:rsidRDefault="00F9161A" w:rsidP="00F9161A">
      <w:pPr>
        <w:pStyle w:val="BodyText"/>
        <w:numPr>
          <w:ilvl w:val="0"/>
          <w:numId w:val="18"/>
        </w:numPr>
      </w:pPr>
      <w:r w:rsidRPr="00F9161A">
        <w:t>Conduct involving sexually explicit images depicting violence against human beings</w:t>
      </w:r>
      <w:r w:rsidR="00542D0F">
        <w:t>,</w:t>
      </w:r>
    </w:p>
    <w:p w14:paraId="08A88B25" w14:textId="77777777" w:rsidR="00F9161A" w:rsidRPr="00F9161A" w:rsidRDefault="00F9161A" w:rsidP="00F9161A">
      <w:pPr>
        <w:pStyle w:val="BodyText"/>
        <w:numPr>
          <w:ilvl w:val="0"/>
          <w:numId w:val="18"/>
        </w:numPr>
      </w:pPr>
      <w:r w:rsidRPr="00F9161A">
        <w:t>Conduct of a sexual nature involving a child or vulnerable adult.</w:t>
      </w:r>
    </w:p>
    <w:p w14:paraId="2EA4C09F" w14:textId="59480B07" w:rsidR="00F9161A" w:rsidRDefault="00F9161A" w:rsidP="00FB4009">
      <w:pPr>
        <w:pStyle w:val="BodyText"/>
      </w:pPr>
    </w:p>
    <w:p w14:paraId="1E9E6574" w14:textId="7D693F5D" w:rsidR="00F9161A" w:rsidRDefault="00FB55D0" w:rsidP="00F9161A">
      <w:pPr>
        <w:pStyle w:val="BodyText"/>
      </w:pPr>
      <w:r>
        <w:t>Recruit2Schools</w:t>
      </w:r>
      <w:r w:rsidR="00F9161A">
        <w:t xml:space="preserve"> </w:t>
      </w:r>
      <w:r w:rsidR="00F9161A" w:rsidRPr="00F9161A">
        <w:t xml:space="preserve">a duty to refer information to the DBS if the ‘harm test’ is satisfied, i.e. </w:t>
      </w:r>
      <w:r w:rsidR="00F9161A">
        <w:t xml:space="preserve">if </w:t>
      </w:r>
      <w:r>
        <w:t>Recruit2Schools</w:t>
      </w:r>
      <w:r w:rsidR="00F9161A">
        <w:t xml:space="preserve"> </w:t>
      </w:r>
      <w:r w:rsidR="00F9161A" w:rsidRPr="00F9161A">
        <w:t>thinks that that the person may:</w:t>
      </w:r>
    </w:p>
    <w:p w14:paraId="72D8DA6D" w14:textId="77777777" w:rsidR="00F9161A" w:rsidRPr="00F9161A" w:rsidRDefault="00F9161A" w:rsidP="00F9161A">
      <w:pPr>
        <w:pStyle w:val="BodyText"/>
      </w:pPr>
    </w:p>
    <w:p w14:paraId="3DA6E45D" w14:textId="47286388" w:rsidR="00F9161A" w:rsidRPr="00F9161A" w:rsidRDefault="00F9161A" w:rsidP="00F9161A">
      <w:pPr>
        <w:pStyle w:val="BodyText"/>
        <w:numPr>
          <w:ilvl w:val="0"/>
          <w:numId w:val="19"/>
        </w:numPr>
      </w:pPr>
      <w:r w:rsidRPr="00F9161A">
        <w:t>Harm a child or vulnerable adult</w:t>
      </w:r>
      <w:r w:rsidR="00542D0F">
        <w:t>,</w:t>
      </w:r>
    </w:p>
    <w:p w14:paraId="469399BA" w14:textId="737F3C35" w:rsidR="00F9161A" w:rsidRPr="00F9161A" w:rsidRDefault="00F9161A" w:rsidP="00F9161A">
      <w:pPr>
        <w:pStyle w:val="BodyText"/>
        <w:numPr>
          <w:ilvl w:val="0"/>
          <w:numId w:val="19"/>
        </w:numPr>
      </w:pPr>
      <w:r w:rsidRPr="00F9161A">
        <w:t>Cause a child or vulnerable adult to be harmed</w:t>
      </w:r>
      <w:r w:rsidR="00542D0F">
        <w:t>,</w:t>
      </w:r>
    </w:p>
    <w:p w14:paraId="277D5B86" w14:textId="7335BB5B" w:rsidR="00F9161A" w:rsidRPr="00F9161A" w:rsidRDefault="00F9161A" w:rsidP="00F9161A">
      <w:pPr>
        <w:pStyle w:val="BodyText"/>
        <w:numPr>
          <w:ilvl w:val="0"/>
          <w:numId w:val="19"/>
        </w:numPr>
      </w:pPr>
      <w:r w:rsidRPr="00F9161A">
        <w:t>Put a child or vulnerable adult at risk of harm</w:t>
      </w:r>
      <w:r w:rsidR="00542D0F">
        <w:t>,</w:t>
      </w:r>
    </w:p>
    <w:p w14:paraId="0F2CED30" w14:textId="1BD8FED4" w:rsidR="00F9161A" w:rsidRPr="00F9161A" w:rsidRDefault="00F9161A" w:rsidP="00F9161A">
      <w:pPr>
        <w:pStyle w:val="BodyText"/>
        <w:numPr>
          <w:ilvl w:val="0"/>
          <w:numId w:val="19"/>
        </w:numPr>
      </w:pPr>
      <w:r w:rsidRPr="00F9161A">
        <w:t>Attempt to harm a child or vulnerable adult</w:t>
      </w:r>
      <w:r w:rsidR="00542D0F">
        <w:t xml:space="preserve">, </w:t>
      </w:r>
    </w:p>
    <w:p w14:paraId="4994052E" w14:textId="77777777" w:rsidR="00F9161A" w:rsidRPr="00F9161A" w:rsidRDefault="00F9161A" w:rsidP="00F9161A">
      <w:pPr>
        <w:pStyle w:val="BodyText"/>
        <w:numPr>
          <w:ilvl w:val="0"/>
          <w:numId w:val="19"/>
        </w:numPr>
      </w:pPr>
      <w:r w:rsidRPr="00F9161A">
        <w:t>Incite another to harm a child or vulnerable adult.</w:t>
      </w:r>
    </w:p>
    <w:p w14:paraId="35D7D4DE" w14:textId="340E06EA" w:rsidR="001C515B" w:rsidRDefault="001C515B" w:rsidP="00FB4009">
      <w:pPr>
        <w:pStyle w:val="BodyText"/>
      </w:pPr>
    </w:p>
    <w:p w14:paraId="6343B995" w14:textId="6EB4C395" w:rsidR="00FB4009" w:rsidRPr="00E52F53" w:rsidRDefault="001C515B" w:rsidP="00E52F53">
      <w:pPr>
        <w:pStyle w:val="BodyText"/>
      </w:pPr>
      <w:r>
        <w:t>To ensure compliance with the DBS referral rules</w:t>
      </w:r>
      <w:r w:rsidR="00542D0F">
        <w:t>,</w:t>
      </w:r>
      <w:r>
        <w:t xml:space="preserve"> we have processes in place to ensure that all staff are aware of the legal duty to make a DBS referral where necessary and know the process for doing so. </w:t>
      </w:r>
    </w:p>
    <w:p w14:paraId="0D826F05" w14:textId="4FA3F52B" w:rsidR="00FB4009" w:rsidRPr="00FB4009" w:rsidRDefault="00E07A55" w:rsidP="00FB4009">
      <w:pPr>
        <w:pStyle w:val="Heading2"/>
      </w:pPr>
      <w:r>
        <w:t xml:space="preserve"> </w:t>
      </w:r>
      <w:r w:rsidR="006C01F6">
        <w:t xml:space="preserve">Fitness to </w:t>
      </w:r>
      <w:r w:rsidR="000E79DA">
        <w:t>teach.</w:t>
      </w:r>
    </w:p>
    <w:p w14:paraId="1A5EDB4E" w14:textId="29E5ED02" w:rsidR="006C01F6" w:rsidRPr="006C01F6" w:rsidRDefault="008C71DB" w:rsidP="006C01F6">
      <w:pPr>
        <w:pStyle w:val="NormalWeb"/>
        <w:spacing w:after="150"/>
        <w:rPr>
          <w:rFonts w:ascii="Lato" w:hAnsi="Lato"/>
          <w:sz w:val="20"/>
          <w:szCs w:val="20"/>
          <w:lang w:val="en-US"/>
        </w:rPr>
      </w:pPr>
      <w:r>
        <w:rPr>
          <w:rFonts w:ascii="Lato" w:hAnsi="Lato"/>
          <w:sz w:val="20"/>
          <w:szCs w:val="20"/>
        </w:rPr>
        <w:t>Recruit2Schools</w:t>
      </w:r>
      <w:r w:rsidR="00CB6D4B" w:rsidRPr="002005E6">
        <w:rPr>
          <w:rFonts w:ascii="Lato" w:hAnsi="Lato"/>
          <w:sz w:val="20"/>
          <w:szCs w:val="20"/>
        </w:rPr>
        <w:t xml:space="preserve"> </w:t>
      </w:r>
      <w:r w:rsidR="006C01F6" w:rsidRPr="006C01F6">
        <w:rPr>
          <w:rFonts w:ascii="Lato" w:hAnsi="Lato"/>
          <w:sz w:val="20"/>
          <w:szCs w:val="20"/>
          <w:lang w:val="en-US"/>
        </w:rPr>
        <w:t>will ask all work</w:t>
      </w:r>
      <w:r w:rsidR="00CB6D4B">
        <w:rPr>
          <w:rFonts w:ascii="Lato" w:hAnsi="Lato"/>
          <w:sz w:val="20"/>
          <w:szCs w:val="20"/>
          <w:lang w:val="en-US"/>
        </w:rPr>
        <w:t xml:space="preserve"> </w:t>
      </w:r>
      <w:r w:rsidR="006C01F6" w:rsidRPr="006C01F6">
        <w:rPr>
          <w:rFonts w:ascii="Lato" w:hAnsi="Lato"/>
          <w:sz w:val="20"/>
          <w:szCs w:val="20"/>
          <w:lang w:val="en-US"/>
        </w:rPr>
        <w:t xml:space="preserve">seekers to advise us of any health or disability issues that they believe are relevant to the role and which make it difficult for them to carry out functions that are essential to the role. </w:t>
      </w:r>
    </w:p>
    <w:p w14:paraId="440FF1FD" w14:textId="73FD06BE" w:rsidR="006C01F6" w:rsidRDefault="006C01F6" w:rsidP="006C01F6">
      <w:pPr>
        <w:pStyle w:val="NormalWeb"/>
        <w:spacing w:after="150"/>
        <w:rPr>
          <w:rFonts w:ascii="Lato" w:hAnsi="Lato"/>
          <w:sz w:val="20"/>
          <w:szCs w:val="20"/>
          <w:lang w:val="en-US"/>
        </w:rPr>
      </w:pPr>
      <w:r w:rsidRPr="006C01F6">
        <w:rPr>
          <w:rFonts w:ascii="Lato" w:hAnsi="Lato"/>
          <w:sz w:val="20"/>
          <w:szCs w:val="20"/>
          <w:lang w:val="en-US"/>
        </w:rPr>
        <w:t>If a declaration is made, with consent from the work</w:t>
      </w:r>
      <w:r w:rsidR="00CB6D4B">
        <w:rPr>
          <w:rFonts w:ascii="Lato" w:hAnsi="Lato"/>
          <w:sz w:val="20"/>
          <w:szCs w:val="20"/>
          <w:lang w:val="en-US"/>
        </w:rPr>
        <w:t xml:space="preserve"> </w:t>
      </w:r>
      <w:r w:rsidRPr="006C01F6">
        <w:rPr>
          <w:rFonts w:ascii="Lato" w:hAnsi="Lato"/>
          <w:sz w:val="20"/>
          <w:szCs w:val="20"/>
          <w:lang w:val="en-US"/>
        </w:rPr>
        <w:t>seeker, we will obtain confirmation from the work</w:t>
      </w:r>
      <w:r w:rsidR="00CB6D4B">
        <w:rPr>
          <w:rFonts w:ascii="Lato" w:hAnsi="Lato"/>
          <w:sz w:val="20"/>
          <w:szCs w:val="20"/>
          <w:lang w:val="en-US"/>
        </w:rPr>
        <w:t xml:space="preserve"> </w:t>
      </w:r>
      <w:r w:rsidRPr="006C01F6">
        <w:rPr>
          <w:rFonts w:ascii="Lato" w:hAnsi="Lato"/>
          <w:sz w:val="20"/>
          <w:szCs w:val="20"/>
          <w:lang w:val="en-US"/>
        </w:rPr>
        <w:t>seeker’s doctor that the work</w:t>
      </w:r>
      <w:r w:rsidR="00CB6D4B">
        <w:rPr>
          <w:rFonts w:ascii="Lato" w:hAnsi="Lato"/>
          <w:sz w:val="20"/>
          <w:szCs w:val="20"/>
          <w:lang w:val="en-US"/>
        </w:rPr>
        <w:t xml:space="preserve"> </w:t>
      </w:r>
      <w:r w:rsidRPr="006C01F6">
        <w:rPr>
          <w:rFonts w:ascii="Lato" w:hAnsi="Lato"/>
          <w:sz w:val="20"/>
          <w:szCs w:val="20"/>
          <w:lang w:val="en-US"/>
        </w:rPr>
        <w:t xml:space="preserve">seeker is fit to teach.  If we are unable to obtain this </w:t>
      </w:r>
      <w:r w:rsidR="000E79DA" w:rsidRPr="006C01F6">
        <w:rPr>
          <w:rFonts w:ascii="Lato" w:hAnsi="Lato"/>
          <w:sz w:val="20"/>
          <w:szCs w:val="20"/>
          <w:lang w:val="en-US"/>
        </w:rPr>
        <w:t>confirmation,</w:t>
      </w:r>
      <w:r w:rsidRPr="006C01F6">
        <w:rPr>
          <w:rFonts w:ascii="Lato" w:hAnsi="Lato"/>
          <w:sz w:val="20"/>
          <w:szCs w:val="20"/>
          <w:lang w:val="en-US"/>
        </w:rPr>
        <w:t xml:space="preserve"> we will not proceed with the registration.</w:t>
      </w:r>
    </w:p>
    <w:p w14:paraId="31BC5BEB" w14:textId="31A6EDEB" w:rsidR="00A26802" w:rsidRDefault="00A26802" w:rsidP="00C01E6E">
      <w:pPr>
        <w:pStyle w:val="BodyText"/>
        <w:rPr>
          <w:lang w:val="en-US"/>
        </w:rPr>
      </w:pPr>
    </w:p>
    <w:p w14:paraId="78C1E12B" w14:textId="77777777" w:rsidR="00C01E6E" w:rsidRDefault="00C01E6E" w:rsidP="00C01E6E">
      <w:pPr>
        <w:pStyle w:val="BodyText"/>
        <w:rPr>
          <w:lang w:val="en-US"/>
        </w:rPr>
      </w:pPr>
    </w:p>
    <w:p w14:paraId="2436FEF9" w14:textId="77777777" w:rsidR="00C01E6E" w:rsidRPr="00A2360C" w:rsidRDefault="00C01E6E" w:rsidP="00C01E6E">
      <w:pPr>
        <w:pStyle w:val="BodyText"/>
        <w:rPr>
          <w:lang w:val="en-US"/>
        </w:rPr>
      </w:pPr>
    </w:p>
    <w:p w14:paraId="3A114E17" w14:textId="77777777" w:rsidR="006C01F6" w:rsidRPr="00675E97" w:rsidRDefault="00675E97" w:rsidP="00675E97">
      <w:pPr>
        <w:pStyle w:val="Heading1"/>
      </w:pPr>
      <w:r>
        <w:lastRenderedPageBreak/>
        <w:t>Other checks</w:t>
      </w:r>
    </w:p>
    <w:p w14:paraId="44ED9B9A" w14:textId="77777777" w:rsidR="006C01F6" w:rsidRPr="004708E5" w:rsidRDefault="006C01F6" w:rsidP="00FE178B">
      <w:pPr>
        <w:pStyle w:val="Heading2"/>
      </w:pPr>
      <w:r w:rsidRPr="00FE178B">
        <w:t>Continued</w:t>
      </w:r>
      <w:r>
        <w:t xml:space="preserve"> suitability</w:t>
      </w:r>
    </w:p>
    <w:p w14:paraId="6A773537" w14:textId="02042F28" w:rsidR="00736A58" w:rsidRDefault="002A7A12" w:rsidP="006C01F6">
      <w:pPr>
        <w:spacing w:after="160" w:line="259" w:lineRule="auto"/>
        <w:rPr>
          <w:rFonts w:ascii="Lato" w:hAnsi="Lato"/>
          <w:sz w:val="20"/>
          <w:szCs w:val="20"/>
        </w:rPr>
      </w:pPr>
      <w:proofErr w:type="gramStart"/>
      <w:r w:rsidRPr="002A7A12">
        <w:rPr>
          <w:rFonts w:ascii="Lato" w:hAnsi="Lato"/>
          <w:sz w:val="20"/>
          <w:szCs w:val="20"/>
        </w:rPr>
        <w:t>In order to</w:t>
      </w:r>
      <w:proofErr w:type="gramEnd"/>
      <w:r w:rsidR="006C01F6" w:rsidRPr="002A7A12">
        <w:rPr>
          <w:rFonts w:ascii="Lato" w:hAnsi="Lato"/>
          <w:sz w:val="20"/>
          <w:szCs w:val="20"/>
        </w:rPr>
        <w:t xml:space="preserve"> ensure</w:t>
      </w:r>
      <w:r w:rsidR="006C01F6" w:rsidRPr="006C01F6">
        <w:rPr>
          <w:rFonts w:ascii="Lato" w:hAnsi="Lato"/>
          <w:sz w:val="20"/>
          <w:szCs w:val="20"/>
        </w:rPr>
        <w:t xml:space="preserve"> that all work</w:t>
      </w:r>
      <w:r>
        <w:rPr>
          <w:rFonts w:ascii="Lato" w:hAnsi="Lato"/>
          <w:sz w:val="20"/>
          <w:szCs w:val="20"/>
        </w:rPr>
        <w:t xml:space="preserve"> </w:t>
      </w:r>
      <w:r w:rsidR="006C01F6" w:rsidRPr="006C01F6">
        <w:rPr>
          <w:rFonts w:ascii="Lato" w:hAnsi="Lato"/>
          <w:sz w:val="20"/>
          <w:szCs w:val="20"/>
        </w:rPr>
        <w:t xml:space="preserve">seekers registered with </w:t>
      </w:r>
      <w:r w:rsidR="00C01E6E">
        <w:rPr>
          <w:rFonts w:ascii="Lato" w:hAnsi="Lato"/>
          <w:sz w:val="20"/>
          <w:szCs w:val="20"/>
        </w:rPr>
        <w:t>Recruit2Schools</w:t>
      </w:r>
      <w:r w:rsidRPr="002005E6">
        <w:rPr>
          <w:rFonts w:ascii="Lato" w:hAnsi="Lato"/>
          <w:sz w:val="20"/>
          <w:szCs w:val="20"/>
        </w:rPr>
        <w:t xml:space="preserve"> </w:t>
      </w:r>
      <w:r w:rsidR="006C01F6" w:rsidRPr="006C01F6">
        <w:rPr>
          <w:rFonts w:ascii="Lato" w:hAnsi="Lato"/>
          <w:sz w:val="20"/>
          <w:szCs w:val="20"/>
        </w:rPr>
        <w:t>meet</w:t>
      </w:r>
      <w:r w:rsidR="00665456">
        <w:rPr>
          <w:rFonts w:ascii="Lato" w:hAnsi="Lato"/>
          <w:sz w:val="20"/>
          <w:szCs w:val="20"/>
        </w:rPr>
        <w:t xml:space="preserve"> the</w:t>
      </w:r>
      <w:r w:rsidR="006C01F6" w:rsidRPr="006C01F6">
        <w:rPr>
          <w:rFonts w:ascii="Lato" w:hAnsi="Lato"/>
          <w:sz w:val="20"/>
          <w:szCs w:val="20"/>
        </w:rPr>
        <w:t xml:space="preserve"> safeguarding and suitability requirements </w:t>
      </w:r>
      <w:r w:rsidR="00736A58">
        <w:rPr>
          <w:rFonts w:ascii="Lato" w:hAnsi="Lato"/>
          <w:sz w:val="20"/>
          <w:szCs w:val="20"/>
        </w:rPr>
        <w:t xml:space="preserve">on an ongoing basis, at least once a year we will </w:t>
      </w:r>
      <w:bookmarkStart w:id="3" w:name="_Hlk56505522"/>
      <w:r w:rsidR="006C01F6" w:rsidRPr="006C01F6">
        <w:rPr>
          <w:rFonts w:ascii="Lato" w:hAnsi="Lato"/>
          <w:sz w:val="20"/>
          <w:szCs w:val="20"/>
        </w:rPr>
        <w:t xml:space="preserve">conduct </w:t>
      </w:r>
      <w:r w:rsidR="00675E97">
        <w:rPr>
          <w:rFonts w:ascii="Lato" w:hAnsi="Lato"/>
          <w:sz w:val="20"/>
          <w:szCs w:val="20"/>
        </w:rPr>
        <w:t xml:space="preserve">status and </w:t>
      </w:r>
      <w:r w:rsidR="00736A58">
        <w:rPr>
          <w:rFonts w:ascii="Lato" w:hAnsi="Lato"/>
          <w:sz w:val="20"/>
          <w:szCs w:val="20"/>
        </w:rPr>
        <w:t>E</w:t>
      </w:r>
      <w:r w:rsidR="00C802A2">
        <w:rPr>
          <w:rFonts w:ascii="Lato" w:hAnsi="Lato"/>
          <w:sz w:val="20"/>
          <w:szCs w:val="20"/>
        </w:rPr>
        <w:t>ducation Workforce Council</w:t>
      </w:r>
      <w:bookmarkEnd w:id="3"/>
      <w:r w:rsidR="00736A58">
        <w:rPr>
          <w:rFonts w:ascii="Lato" w:hAnsi="Lato"/>
          <w:sz w:val="20"/>
          <w:szCs w:val="20"/>
        </w:rPr>
        <w:t xml:space="preserve"> c</w:t>
      </w:r>
      <w:r w:rsidR="006C01F6" w:rsidRPr="006C01F6">
        <w:rPr>
          <w:rFonts w:ascii="Lato" w:hAnsi="Lato"/>
          <w:sz w:val="20"/>
          <w:szCs w:val="20"/>
        </w:rPr>
        <w:t>hecks (subject to any shorter period imposed by a client)</w:t>
      </w:r>
      <w:r w:rsidR="00736A58">
        <w:rPr>
          <w:rFonts w:ascii="Lato" w:hAnsi="Lato"/>
          <w:sz w:val="20"/>
          <w:szCs w:val="20"/>
        </w:rPr>
        <w:t>.</w:t>
      </w:r>
    </w:p>
    <w:p w14:paraId="7A4169C0" w14:textId="13F848A8" w:rsidR="00736A58" w:rsidRDefault="006C01F6" w:rsidP="006C01F6">
      <w:pPr>
        <w:spacing w:after="160" w:line="259" w:lineRule="auto"/>
        <w:rPr>
          <w:rFonts w:ascii="Lato" w:hAnsi="Lato"/>
          <w:sz w:val="20"/>
          <w:szCs w:val="20"/>
        </w:rPr>
      </w:pPr>
      <w:r w:rsidRPr="006C01F6">
        <w:rPr>
          <w:rFonts w:ascii="Lato" w:hAnsi="Lato"/>
          <w:sz w:val="20"/>
          <w:szCs w:val="20"/>
        </w:rPr>
        <w:t>Where a work</w:t>
      </w:r>
      <w:r w:rsidR="00736A58">
        <w:rPr>
          <w:rFonts w:ascii="Lato" w:hAnsi="Lato"/>
          <w:sz w:val="20"/>
          <w:szCs w:val="20"/>
        </w:rPr>
        <w:t xml:space="preserve"> </w:t>
      </w:r>
      <w:r w:rsidRPr="006C01F6">
        <w:rPr>
          <w:rFonts w:ascii="Lato" w:hAnsi="Lato"/>
          <w:sz w:val="20"/>
          <w:szCs w:val="20"/>
        </w:rPr>
        <w:t xml:space="preserve">seeker has not worked with us for a period of </w:t>
      </w:r>
      <w:r w:rsidR="00675E97">
        <w:rPr>
          <w:rFonts w:ascii="Lato" w:hAnsi="Lato"/>
          <w:sz w:val="20"/>
          <w:szCs w:val="20"/>
        </w:rPr>
        <w:t>three to six</w:t>
      </w:r>
      <w:r w:rsidRPr="006C01F6">
        <w:rPr>
          <w:rFonts w:ascii="Lato" w:hAnsi="Lato"/>
          <w:sz w:val="20"/>
          <w:szCs w:val="20"/>
        </w:rPr>
        <w:t xml:space="preserve"> </w:t>
      </w:r>
      <w:r w:rsidR="00542D0F" w:rsidRPr="006C01F6">
        <w:rPr>
          <w:rFonts w:ascii="Lato" w:hAnsi="Lato"/>
          <w:sz w:val="20"/>
          <w:szCs w:val="20"/>
        </w:rPr>
        <w:t>months,</w:t>
      </w:r>
      <w:r w:rsidRPr="006C01F6">
        <w:rPr>
          <w:rFonts w:ascii="Lato" w:hAnsi="Lato"/>
          <w:sz w:val="20"/>
          <w:szCs w:val="20"/>
        </w:rPr>
        <w:t xml:space="preserve"> we will </w:t>
      </w:r>
      <w:r w:rsidR="00675E97" w:rsidRPr="006C01F6">
        <w:rPr>
          <w:rFonts w:ascii="Lato" w:hAnsi="Lato"/>
          <w:sz w:val="20"/>
          <w:szCs w:val="20"/>
        </w:rPr>
        <w:t xml:space="preserve">conduct </w:t>
      </w:r>
      <w:r w:rsidR="00675E97">
        <w:rPr>
          <w:rFonts w:ascii="Lato" w:hAnsi="Lato"/>
          <w:sz w:val="20"/>
          <w:szCs w:val="20"/>
        </w:rPr>
        <w:t>status and Teacher Regulation Authority/Education Workforce Council</w:t>
      </w:r>
      <w:r w:rsidR="00675E97" w:rsidRPr="006C01F6">
        <w:rPr>
          <w:rFonts w:ascii="Lato" w:hAnsi="Lato"/>
          <w:sz w:val="20"/>
          <w:szCs w:val="20"/>
        </w:rPr>
        <w:t xml:space="preserve"> </w:t>
      </w:r>
      <w:r w:rsidR="00B76087">
        <w:rPr>
          <w:rFonts w:ascii="Lato" w:hAnsi="Lato"/>
          <w:sz w:val="20"/>
          <w:szCs w:val="20"/>
        </w:rPr>
        <w:t xml:space="preserve">checks </w:t>
      </w:r>
      <w:r w:rsidRPr="006C01F6">
        <w:rPr>
          <w:rFonts w:ascii="Lato" w:hAnsi="Lato"/>
          <w:sz w:val="20"/>
          <w:szCs w:val="20"/>
        </w:rPr>
        <w:t>and obtain an additional reference</w:t>
      </w:r>
      <w:r w:rsidR="00675E97">
        <w:rPr>
          <w:rFonts w:ascii="Lato" w:hAnsi="Lato"/>
          <w:sz w:val="20"/>
          <w:szCs w:val="20"/>
        </w:rPr>
        <w:t>/s</w:t>
      </w:r>
      <w:r w:rsidRPr="006C01F6">
        <w:rPr>
          <w:rFonts w:ascii="Lato" w:hAnsi="Lato"/>
          <w:sz w:val="20"/>
          <w:szCs w:val="20"/>
        </w:rPr>
        <w:t xml:space="preserve"> to cover the period in question.  </w:t>
      </w:r>
    </w:p>
    <w:p w14:paraId="4A8DCF0C" w14:textId="1F3EED2A" w:rsidR="00FE178B" w:rsidRDefault="006C01F6" w:rsidP="006C01F6">
      <w:pPr>
        <w:spacing w:after="160" w:line="259" w:lineRule="auto"/>
        <w:rPr>
          <w:rFonts w:ascii="Lato" w:hAnsi="Lato"/>
          <w:sz w:val="20"/>
          <w:szCs w:val="20"/>
        </w:rPr>
      </w:pPr>
      <w:r w:rsidRPr="006C01F6">
        <w:rPr>
          <w:rFonts w:ascii="Lato" w:hAnsi="Lato"/>
          <w:sz w:val="20"/>
          <w:szCs w:val="20"/>
        </w:rPr>
        <w:t xml:space="preserve">Where a work-seeker has not worked with us for over </w:t>
      </w:r>
      <w:r w:rsidR="00675E97">
        <w:rPr>
          <w:rFonts w:ascii="Lato" w:hAnsi="Lato"/>
          <w:sz w:val="20"/>
          <w:szCs w:val="20"/>
        </w:rPr>
        <w:t>six</w:t>
      </w:r>
      <w:r w:rsidRPr="006C01F6">
        <w:rPr>
          <w:rFonts w:ascii="Lato" w:hAnsi="Lato"/>
          <w:sz w:val="20"/>
          <w:szCs w:val="20"/>
        </w:rPr>
        <w:t xml:space="preserve"> months the registration process will be repeated in full.</w:t>
      </w:r>
    </w:p>
    <w:p w14:paraId="796E805A" w14:textId="37080117" w:rsidR="00635AE5" w:rsidRDefault="00635AE5" w:rsidP="006C01F6">
      <w:pPr>
        <w:spacing w:after="160" w:line="259" w:lineRule="auto"/>
        <w:rPr>
          <w:rFonts w:ascii="Lato" w:hAnsi="Lato"/>
          <w:sz w:val="20"/>
          <w:szCs w:val="20"/>
        </w:rPr>
      </w:pPr>
    </w:p>
    <w:p w14:paraId="491EA1B4" w14:textId="77777777" w:rsidR="00B76087" w:rsidRDefault="00B76087" w:rsidP="006C01F6">
      <w:pPr>
        <w:spacing w:after="160" w:line="259" w:lineRule="auto"/>
        <w:rPr>
          <w:rFonts w:ascii="Lato" w:hAnsi="Lato"/>
          <w:sz w:val="20"/>
          <w:szCs w:val="20"/>
        </w:rPr>
      </w:pPr>
    </w:p>
    <w:p w14:paraId="3D4CD587" w14:textId="77777777" w:rsidR="00FE178B" w:rsidRDefault="00FE178B" w:rsidP="006C01F6">
      <w:pPr>
        <w:spacing w:after="160" w:line="259" w:lineRule="auto"/>
        <w:rPr>
          <w:rFonts w:ascii="Lato" w:hAnsi="Lato"/>
          <w:sz w:val="20"/>
          <w:szCs w:val="20"/>
        </w:rPr>
      </w:pPr>
      <w:r>
        <w:rPr>
          <w:rFonts w:ascii="Lato" w:hAnsi="Lato"/>
          <w:sz w:val="20"/>
          <w:szCs w:val="20"/>
        </w:rPr>
        <w:t>I have read and understood this policy and agree to abide by its terms.</w:t>
      </w:r>
    </w:p>
    <w:p w14:paraId="47A87189" w14:textId="77777777" w:rsidR="00FE178B" w:rsidRDefault="00FE178B" w:rsidP="006C01F6">
      <w:pPr>
        <w:spacing w:after="160" w:line="259" w:lineRule="auto"/>
        <w:rPr>
          <w:rFonts w:ascii="Lato" w:hAnsi="Lato"/>
          <w:sz w:val="20"/>
          <w:szCs w:val="20"/>
        </w:rPr>
      </w:pPr>
    </w:p>
    <w:p w14:paraId="24187847" w14:textId="0B14B38E" w:rsidR="00FE178B" w:rsidRDefault="00FE178B" w:rsidP="006C01F6">
      <w:pPr>
        <w:spacing w:after="160" w:line="259" w:lineRule="auto"/>
        <w:rPr>
          <w:rFonts w:ascii="Lato" w:hAnsi="Lato"/>
          <w:sz w:val="20"/>
          <w:szCs w:val="20"/>
        </w:rPr>
      </w:pPr>
      <w:r>
        <w:rPr>
          <w:rFonts w:ascii="Lato" w:hAnsi="Lato"/>
          <w:sz w:val="20"/>
          <w:szCs w:val="20"/>
        </w:rPr>
        <w:t>Signed</w:t>
      </w:r>
      <w:r>
        <w:rPr>
          <w:rFonts w:ascii="Lato" w:hAnsi="Lato"/>
          <w:sz w:val="20"/>
          <w:szCs w:val="20"/>
        </w:rPr>
        <w:tab/>
        <w:t>…………………………………</w:t>
      </w:r>
      <w:r w:rsidR="00FE38D5">
        <w:rPr>
          <w:rFonts w:ascii="Lato" w:hAnsi="Lato"/>
          <w:sz w:val="20"/>
          <w:szCs w:val="20"/>
        </w:rPr>
        <w:t>…….</w:t>
      </w:r>
    </w:p>
    <w:p w14:paraId="59CAF7A9" w14:textId="77777777" w:rsidR="00FE178B" w:rsidRDefault="00FE178B" w:rsidP="006C01F6">
      <w:pPr>
        <w:spacing w:after="160" w:line="259" w:lineRule="auto"/>
        <w:rPr>
          <w:rFonts w:ascii="Lato" w:hAnsi="Lato"/>
          <w:sz w:val="20"/>
          <w:szCs w:val="20"/>
        </w:rPr>
      </w:pPr>
      <w:r>
        <w:rPr>
          <w:rFonts w:ascii="Lato" w:hAnsi="Lato"/>
          <w:sz w:val="20"/>
          <w:szCs w:val="20"/>
        </w:rPr>
        <w:t>Dated</w:t>
      </w:r>
      <w:r>
        <w:rPr>
          <w:rFonts w:ascii="Lato" w:hAnsi="Lato"/>
          <w:sz w:val="20"/>
          <w:szCs w:val="20"/>
        </w:rPr>
        <w:tab/>
        <w:t>……………………………………….</w:t>
      </w:r>
    </w:p>
    <w:sectPr w:rsidR="00FE178B" w:rsidSect="00293E3B">
      <w:headerReference w:type="default" r:id="rId24"/>
      <w:footerReference w:type="default" r:id="rId25"/>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A9840" w14:textId="77777777" w:rsidR="00293E3B" w:rsidRDefault="00293E3B" w:rsidP="008F24B5">
      <w:r>
        <w:separator/>
      </w:r>
    </w:p>
  </w:endnote>
  <w:endnote w:type="continuationSeparator" w:id="0">
    <w:p w14:paraId="7B99C936" w14:textId="77777777" w:rsidR="00293E3B" w:rsidRDefault="00293E3B" w:rsidP="008F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9BEE" w14:textId="040614B8" w:rsidR="004907D8" w:rsidRPr="00D371A7" w:rsidRDefault="004907D8">
    <w:pPr>
      <w:pStyle w:val="Footer"/>
      <w:rPr>
        <w:sz w:val="20"/>
        <w:szCs w:val="20"/>
      </w:rPr>
    </w:pPr>
    <w:r w:rsidRPr="00D371A7">
      <w:rPr>
        <w:sz w:val="20"/>
        <w:szCs w:val="20"/>
      </w:rPr>
      <w:t>R2S Recruitment</w:t>
    </w:r>
    <w:r w:rsidR="00D371A7">
      <w:rPr>
        <w:sz w:val="20"/>
        <w:szCs w:val="20"/>
      </w:rPr>
      <w:t>, Selection</w:t>
    </w:r>
    <w:r w:rsidR="00D371A7" w:rsidRPr="00D371A7">
      <w:rPr>
        <w:sz w:val="20"/>
        <w:szCs w:val="20"/>
      </w:rPr>
      <w:t xml:space="preserve"> and Vetting Policy –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AFBD6" w14:textId="77777777" w:rsidR="00293E3B" w:rsidRDefault="00293E3B" w:rsidP="008F24B5">
      <w:r>
        <w:separator/>
      </w:r>
    </w:p>
  </w:footnote>
  <w:footnote w:type="continuationSeparator" w:id="0">
    <w:p w14:paraId="60087694" w14:textId="77777777" w:rsidR="00293E3B" w:rsidRDefault="00293E3B" w:rsidP="008F24B5">
      <w:r>
        <w:continuationSeparator/>
      </w:r>
    </w:p>
  </w:footnote>
  <w:footnote w:id="1">
    <w:p w14:paraId="6CB8C5DC" w14:textId="607E969B" w:rsidR="001A0DB2" w:rsidRPr="00A2360C" w:rsidRDefault="001A0DB2">
      <w:pPr>
        <w:pStyle w:val="FootnoteText"/>
        <w:rPr>
          <w:lang w:val="en-GB"/>
        </w:rPr>
      </w:pPr>
      <w:r>
        <w:rPr>
          <w:rStyle w:val="FootnoteReference"/>
        </w:rPr>
        <w:footnoteRef/>
      </w:r>
      <w:r>
        <w:t xml:space="preserve"> </w:t>
      </w:r>
      <w:r w:rsidRPr="00A2360C">
        <w:rPr>
          <w:rFonts w:ascii="Lato" w:hAnsi="Lato"/>
          <w:lang w:val="en-GB"/>
        </w:rPr>
        <w:t>Please note that it is a requirement of the REC Audited Education Criteria to see original ID documentation.</w:t>
      </w:r>
    </w:p>
  </w:footnote>
  <w:footnote w:id="2">
    <w:p w14:paraId="7D920106" w14:textId="22D53417" w:rsidR="000B3CC5" w:rsidRPr="00A2360C" w:rsidRDefault="000B3CC5">
      <w:pPr>
        <w:pStyle w:val="FootnoteText"/>
        <w:rPr>
          <w:lang w:val="en-GB"/>
        </w:rPr>
      </w:pPr>
      <w:r>
        <w:rPr>
          <w:rStyle w:val="FootnoteReference"/>
        </w:rPr>
        <w:footnoteRef/>
      </w:r>
      <w:r>
        <w:t xml:space="preserve"> </w:t>
      </w:r>
      <w:r>
        <w:rPr>
          <w:lang w:val="en-GB"/>
        </w:rPr>
        <w:t>Regulation 18(1</w:t>
      </w:r>
      <w:r w:rsidR="000E79DA">
        <w:rPr>
          <w:lang w:val="en-GB"/>
        </w:rPr>
        <w:t>)b The</w:t>
      </w:r>
      <w:r w:rsidRPr="000B3CC5">
        <w:rPr>
          <w:lang w:val="en-GB"/>
        </w:rPr>
        <w:t xml:space="preserve"> School Staffing (England) Regulations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3591" w14:textId="4E03704F" w:rsidR="00D64752" w:rsidRPr="00B86570" w:rsidRDefault="000F3607" w:rsidP="000F3607">
    <w:pPr>
      <w:pStyle w:val="Header"/>
      <w:jc w:val="center"/>
      <w:rPr>
        <w:rFonts w:ascii="Lato" w:hAnsi="Lato"/>
        <w:sz w:val="18"/>
        <w:szCs w:val="18"/>
      </w:rPr>
    </w:pPr>
    <w:r>
      <w:rPr>
        <w:rFonts w:ascii="Lato" w:hAnsi="Lato"/>
        <w:noProof/>
        <w:sz w:val="18"/>
        <w:szCs w:val="18"/>
      </w:rPr>
      <w:drawing>
        <wp:inline distT="0" distB="0" distL="0" distR="0" wp14:anchorId="74F8585E" wp14:editId="5C86D613">
          <wp:extent cx="2711972" cy="649346"/>
          <wp:effectExtent l="0" t="0" r="0" b="0"/>
          <wp:docPr id="747382412"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82412" name="Picture 2"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6807" cy="6600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D239AF"/>
    <w:multiLevelType w:val="hybridMultilevel"/>
    <w:tmpl w:val="2708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0553C"/>
    <w:multiLevelType w:val="multilevel"/>
    <w:tmpl w:val="31A4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145CF"/>
    <w:multiLevelType w:val="multilevel"/>
    <w:tmpl w:val="BFDCF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B7805"/>
    <w:multiLevelType w:val="hybridMultilevel"/>
    <w:tmpl w:val="342AA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92888"/>
    <w:multiLevelType w:val="hybridMultilevel"/>
    <w:tmpl w:val="AE461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101B3"/>
    <w:multiLevelType w:val="hybridMultilevel"/>
    <w:tmpl w:val="84623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D8E14FF"/>
    <w:multiLevelType w:val="hybridMultilevel"/>
    <w:tmpl w:val="CA002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D60461"/>
    <w:multiLevelType w:val="hybridMultilevel"/>
    <w:tmpl w:val="57886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797814"/>
    <w:multiLevelType w:val="hybridMultilevel"/>
    <w:tmpl w:val="E918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65431"/>
    <w:multiLevelType w:val="multilevel"/>
    <w:tmpl w:val="30DCB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629A72B9"/>
    <w:multiLevelType w:val="multilevel"/>
    <w:tmpl w:val="FFFC0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2E0055"/>
    <w:multiLevelType w:val="multilevel"/>
    <w:tmpl w:val="BC70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550BAB"/>
    <w:multiLevelType w:val="hybridMultilevel"/>
    <w:tmpl w:val="9BF0C8E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6F7700AE"/>
    <w:multiLevelType w:val="multilevel"/>
    <w:tmpl w:val="9AB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F6397A"/>
    <w:multiLevelType w:val="hybridMultilevel"/>
    <w:tmpl w:val="94C0F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91390B"/>
    <w:multiLevelType w:val="multilevel"/>
    <w:tmpl w:val="46F47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C800855"/>
    <w:multiLevelType w:val="hybridMultilevel"/>
    <w:tmpl w:val="24DE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753851">
    <w:abstractNumId w:val="1"/>
  </w:num>
  <w:num w:numId="2" w16cid:durableId="1410079627">
    <w:abstractNumId w:val="0"/>
  </w:num>
  <w:num w:numId="3" w16cid:durableId="948515323">
    <w:abstractNumId w:val="8"/>
  </w:num>
  <w:num w:numId="4" w16cid:durableId="2112309907">
    <w:abstractNumId w:val="13"/>
  </w:num>
  <w:num w:numId="5" w16cid:durableId="7832315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9436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89036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214484">
    <w:abstractNumId w:val="4"/>
  </w:num>
  <w:num w:numId="9" w16cid:durableId="2025937924">
    <w:abstractNumId w:val="18"/>
  </w:num>
  <w:num w:numId="10" w16cid:durableId="1243221391">
    <w:abstractNumId w:val="10"/>
  </w:num>
  <w:num w:numId="11" w16cid:durableId="1918175585">
    <w:abstractNumId w:val="7"/>
  </w:num>
  <w:num w:numId="12" w16cid:durableId="1413313410">
    <w:abstractNumId w:val="15"/>
  </w:num>
  <w:num w:numId="13" w16cid:durableId="964700444">
    <w:abstractNumId w:val="9"/>
  </w:num>
  <w:num w:numId="14" w16cid:durableId="673845962">
    <w:abstractNumId w:val="6"/>
  </w:num>
  <w:num w:numId="15" w16cid:durableId="916328618">
    <w:abstractNumId w:val="5"/>
  </w:num>
  <w:num w:numId="16" w16cid:durableId="2071462285">
    <w:abstractNumId w:val="16"/>
  </w:num>
  <w:num w:numId="17" w16cid:durableId="1711144977">
    <w:abstractNumId w:val="20"/>
  </w:num>
  <w:num w:numId="18" w16cid:durableId="396057605">
    <w:abstractNumId w:val="17"/>
  </w:num>
  <w:num w:numId="19" w16cid:durableId="237980088">
    <w:abstractNumId w:val="3"/>
  </w:num>
  <w:num w:numId="20" w16cid:durableId="940844898">
    <w:abstractNumId w:val="11"/>
  </w:num>
  <w:num w:numId="21" w16cid:durableId="1933469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AC"/>
    <w:rsid w:val="00002C4F"/>
    <w:rsid w:val="00005E46"/>
    <w:rsid w:val="0000649F"/>
    <w:rsid w:val="0001532F"/>
    <w:rsid w:val="00020C01"/>
    <w:rsid w:val="00030ED4"/>
    <w:rsid w:val="00034207"/>
    <w:rsid w:val="00037C84"/>
    <w:rsid w:val="00040416"/>
    <w:rsid w:val="00040A5D"/>
    <w:rsid w:val="000474EE"/>
    <w:rsid w:val="00066854"/>
    <w:rsid w:val="00066878"/>
    <w:rsid w:val="00066C00"/>
    <w:rsid w:val="00076061"/>
    <w:rsid w:val="0007739F"/>
    <w:rsid w:val="0008097A"/>
    <w:rsid w:val="000834C5"/>
    <w:rsid w:val="00090401"/>
    <w:rsid w:val="00091F16"/>
    <w:rsid w:val="0009401F"/>
    <w:rsid w:val="000942D3"/>
    <w:rsid w:val="000B3CC5"/>
    <w:rsid w:val="000D31E8"/>
    <w:rsid w:val="000E679C"/>
    <w:rsid w:val="000E6FA5"/>
    <w:rsid w:val="000E79DA"/>
    <w:rsid w:val="000E7F77"/>
    <w:rsid w:val="000F3607"/>
    <w:rsid w:val="001003B8"/>
    <w:rsid w:val="001026AE"/>
    <w:rsid w:val="001051F0"/>
    <w:rsid w:val="00110692"/>
    <w:rsid w:val="00112368"/>
    <w:rsid w:val="00114258"/>
    <w:rsid w:val="0012221D"/>
    <w:rsid w:val="00142F28"/>
    <w:rsid w:val="00144CFC"/>
    <w:rsid w:val="00150C2F"/>
    <w:rsid w:val="001576E7"/>
    <w:rsid w:val="00157A3F"/>
    <w:rsid w:val="0016238C"/>
    <w:rsid w:val="0016343D"/>
    <w:rsid w:val="0016547C"/>
    <w:rsid w:val="001669DD"/>
    <w:rsid w:val="001827E9"/>
    <w:rsid w:val="00190C77"/>
    <w:rsid w:val="001935E1"/>
    <w:rsid w:val="00195A4B"/>
    <w:rsid w:val="001A0DB2"/>
    <w:rsid w:val="001A3C2D"/>
    <w:rsid w:val="001B3E7C"/>
    <w:rsid w:val="001C2076"/>
    <w:rsid w:val="001C3050"/>
    <w:rsid w:val="001C3E84"/>
    <w:rsid w:val="001C515B"/>
    <w:rsid w:val="001C7B0B"/>
    <w:rsid w:val="001D1CFD"/>
    <w:rsid w:val="001D37E0"/>
    <w:rsid w:val="001D6C9D"/>
    <w:rsid w:val="001E6E27"/>
    <w:rsid w:val="002005E6"/>
    <w:rsid w:val="00204451"/>
    <w:rsid w:val="00210612"/>
    <w:rsid w:val="00211C77"/>
    <w:rsid w:val="00213EE0"/>
    <w:rsid w:val="002157C1"/>
    <w:rsid w:val="002174E8"/>
    <w:rsid w:val="0022132D"/>
    <w:rsid w:val="002241C5"/>
    <w:rsid w:val="00231A2E"/>
    <w:rsid w:val="002327DD"/>
    <w:rsid w:val="00240C58"/>
    <w:rsid w:val="0024205D"/>
    <w:rsid w:val="00260CD3"/>
    <w:rsid w:val="0027634C"/>
    <w:rsid w:val="0028464D"/>
    <w:rsid w:val="00287709"/>
    <w:rsid w:val="002900E9"/>
    <w:rsid w:val="00291F97"/>
    <w:rsid w:val="00293E3B"/>
    <w:rsid w:val="0029790A"/>
    <w:rsid w:val="002A115D"/>
    <w:rsid w:val="002A2377"/>
    <w:rsid w:val="002A266A"/>
    <w:rsid w:val="002A7A12"/>
    <w:rsid w:val="002B5C18"/>
    <w:rsid w:val="002B7305"/>
    <w:rsid w:val="002E1BD0"/>
    <w:rsid w:val="002E6720"/>
    <w:rsid w:val="00314574"/>
    <w:rsid w:val="00320737"/>
    <w:rsid w:val="00331B8F"/>
    <w:rsid w:val="003348EA"/>
    <w:rsid w:val="00340E4F"/>
    <w:rsid w:val="00344EB5"/>
    <w:rsid w:val="003532EE"/>
    <w:rsid w:val="00361E68"/>
    <w:rsid w:val="0037351E"/>
    <w:rsid w:val="00373FA2"/>
    <w:rsid w:val="003743BD"/>
    <w:rsid w:val="00376335"/>
    <w:rsid w:val="00396239"/>
    <w:rsid w:val="003B3E95"/>
    <w:rsid w:val="003C3131"/>
    <w:rsid w:val="003C4BFD"/>
    <w:rsid w:val="003C5464"/>
    <w:rsid w:val="003C7577"/>
    <w:rsid w:val="003D129C"/>
    <w:rsid w:val="003D7B43"/>
    <w:rsid w:val="003E527B"/>
    <w:rsid w:val="003F05B3"/>
    <w:rsid w:val="0040414B"/>
    <w:rsid w:val="00411465"/>
    <w:rsid w:val="00424DA6"/>
    <w:rsid w:val="00426D1D"/>
    <w:rsid w:val="00431D15"/>
    <w:rsid w:val="00436BAD"/>
    <w:rsid w:val="00437E59"/>
    <w:rsid w:val="00444436"/>
    <w:rsid w:val="004472DB"/>
    <w:rsid w:val="004540ED"/>
    <w:rsid w:val="00466878"/>
    <w:rsid w:val="004708E5"/>
    <w:rsid w:val="004755A9"/>
    <w:rsid w:val="00475EA5"/>
    <w:rsid w:val="004835D2"/>
    <w:rsid w:val="004865CC"/>
    <w:rsid w:val="004907D8"/>
    <w:rsid w:val="00494B1D"/>
    <w:rsid w:val="004A042E"/>
    <w:rsid w:val="004A1042"/>
    <w:rsid w:val="004A416A"/>
    <w:rsid w:val="004A6B2C"/>
    <w:rsid w:val="004B45CB"/>
    <w:rsid w:val="004B6D56"/>
    <w:rsid w:val="004C4B34"/>
    <w:rsid w:val="004C4BF8"/>
    <w:rsid w:val="004C4C8F"/>
    <w:rsid w:val="004C5B60"/>
    <w:rsid w:val="004C7733"/>
    <w:rsid w:val="004D1194"/>
    <w:rsid w:val="004D7250"/>
    <w:rsid w:val="004E1876"/>
    <w:rsid w:val="005010AE"/>
    <w:rsid w:val="00504D99"/>
    <w:rsid w:val="0050738C"/>
    <w:rsid w:val="00512410"/>
    <w:rsid w:val="00517DEF"/>
    <w:rsid w:val="00524422"/>
    <w:rsid w:val="00524FCB"/>
    <w:rsid w:val="00525EC0"/>
    <w:rsid w:val="00527771"/>
    <w:rsid w:val="00540E5C"/>
    <w:rsid w:val="00542D0F"/>
    <w:rsid w:val="00544F56"/>
    <w:rsid w:val="0055206E"/>
    <w:rsid w:val="00552B10"/>
    <w:rsid w:val="00561F13"/>
    <w:rsid w:val="00562266"/>
    <w:rsid w:val="00567476"/>
    <w:rsid w:val="005759D8"/>
    <w:rsid w:val="0058322F"/>
    <w:rsid w:val="00585BD6"/>
    <w:rsid w:val="00593AC2"/>
    <w:rsid w:val="005A0984"/>
    <w:rsid w:val="005A320F"/>
    <w:rsid w:val="005A41FA"/>
    <w:rsid w:val="005C04A4"/>
    <w:rsid w:val="005C05B4"/>
    <w:rsid w:val="005C18EE"/>
    <w:rsid w:val="005C2F67"/>
    <w:rsid w:val="005D4D9F"/>
    <w:rsid w:val="005E4806"/>
    <w:rsid w:val="005F4416"/>
    <w:rsid w:val="005F5F8B"/>
    <w:rsid w:val="00602070"/>
    <w:rsid w:val="0060371C"/>
    <w:rsid w:val="00605340"/>
    <w:rsid w:val="00607694"/>
    <w:rsid w:val="00634B80"/>
    <w:rsid w:val="00635AE5"/>
    <w:rsid w:val="00654CB8"/>
    <w:rsid w:val="006563E5"/>
    <w:rsid w:val="00661F18"/>
    <w:rsid w:val="00665456"/>
    <w:rsid w:val="00674EF7"/>
    <w:rsid w:val="00675346"/>
    <w:rsid w:val="00675BAD"/>
    <w:rsid w:val="00675E97"/>
    <w:rsid w:val="00680690"/>
    <w:rsid w:val="00683F6A"/>
    <w:rsid w:val="006A65D9"/>
    <w:rsid w:val="006B392B"/>
    <w:rsid w:val="006B7D16"/>
    <w:rsid w:val="006C01F6"/>
    <w:rsid w:val="006C24FB"/>
    <w:rsid w:val="006E0610"/>
    <w:rsid w:val="006E6FDE"/>
    <w:rsid w:val="006F4E36"/>
    <w:rsid w:val="006F7B43"/>
    <w:rsid w:val="007000F0"/>
    <w:rsid w:val="00714116"/>
    <w:rsid w:val="007145B0"/>
    <w:rsid w:val="00733860"/>
    <w:rsid w:val="00736680"/>
    <w:rsid w:val="00736A58"/>
    <w:rsid w:val="00744421"/>
    <w:rsid w:val="007678D7"/>
    <w:rsid w:val="00770533"/>
    <w:rsid w:val="00772E5F"/>
    <w:rsid w:val="007A08DB"/>
    <w:rsid w:val="007A1582"/>
    <w:rsid w:val="007A4F48"/>
    <w:rsid w:val="007B1B55"/>
    <w:rsid w:val="007C4715"/>
    <w:rsid w:val="007C5EBC"/>
    <w:rsid w:val="007D271D"/>
    <w:rsid w:val="007E1731"/>
    <w:rsid w:val="007E3068"/>
    <w:rsid w:val="007E4B62"/>
    <w:rsid w:val="007E5D96"/>
    <w:rsid w:val="007F0307"/>
    <w:rsid w:val="007F0753"/>
    <w:rsid w:val="007F3699"/>
    <w:rsid w:val="00800BAF"/>
    <w:rsid w:val="00803575"/>
    <w:rsid w:val="00803B45"/>
    <w:rsid w:val="00804EF3"/>
    <w:rsid w:val="00805AB7"/>
    <w:rsid w:val="00810181"/>
    <w:rsid w:val="00810C6E"/>
    <w:rsid w:val="008156A6"/>
    <w:rsid w:val="008174E0"/>
    <w:rsid w:val="0081778A"/>
    <w:rsid w:val="00822EB0"/>
    <w:rsid w:val="00823EE3"/>
    <w:rsid w:val="00843F73"/>
    <w:rsid w:val="00845499"/>
    <w:rsid w:val="008506CA"/>
    <w:rsid w:val="00850A66"/>
    <w:rsid w:val="00854FEE"/>
    <w:rsid w:val="008671AB"/>
    <w:rsid w:val="00881146"/>
    <w:rsid w:val="008811D2"/>
    <w:rsid w:val="00881CE0"/>
    <w:rsid w:val="00881F33"/>
    <w:rsid w:val="00882DB0"/>
    <w:rsid w:val="008869C0"/>
    <w:rsid w:val="008877ED"/>
    <w:rsid w:val="00895098"/>
    <w:rsid w:val="008953BD"/>
    <w:rsid w:val="00895459"/>
    <w:rsid w:val="008A26EA"/>
    <w:rsid w:val="008B2B4F"/>
    <w:rsid w:val="008C71DB"/>
    <w:rsid w:val="008D6E03"/>
    <w:rsid w:val="008D7BF9"/>
    <w:rsid w:val="008E03DD"/>
    <w:rsid w:val="008E5982"/>
    <w:rsid w:val="008F1FB7"/>
    <w:rsid w:val="008F24B5"/>
    <w:rsid w:val="008F5503"/>
    <w:rsid w:val="009040CA"/>
    <w:rsid w:val="009129D5"/>
    <w:rsid w:val="00915B7F"/>
    <w:rsid w:val="009400BA"/>
    <w:rsid w:val="00960976"/>
    <w:rsid w:val="009660C9"/>
    <w:rsid w:val="00991DB3"/>
    <w:rsid w:val="009A6848"/>
    <w:rsid w:val="009B19AC"/>
    <w:rsid w:val="009B5233"/>
    <w:rsid w:val="009B567E"/>
    <w:rsid w:val="009B56A9"/>
    <w:rsid w:val="009C46CD"/>
    <w:rsid w:val="009C6D32"/>
    <w:rsid w:val="009D7A77"/>
    <w:rsid w:val="009E1478"/>
    <w:rsid w:val="009F0414"/>
    <w:rsid w:val="00A033DB"/>
    <w:rsid w:val="00A11B18"/>
    <w:rsid w:val="00A162C4"/>
    <w:rsid w:val="00A2360C"/>
    <w:rsid w:val="00A245E6"/>
    <w:rsid w:val="00A252EE"/>
    <w:rsid w:val="00A26802"/>
    <w:rsid w:val="00A36268"/>
    <w:rsid w:val="00A378B0"/>
    <w:rsid w:val="00A43F82"/>
    <w:rsid w:val="00A45D39"/>
    <w:rsid w:val="00A47CAA"/>
    <w:rsid w:val="00A65FE0"/>
    <w:rsid w:val="00A702E4"/>
    <w:rsid w:val="00A80564"/>
    <w:rsid w:val="00A9012C"/>
    <w:rsid w:val="00A90D77"/>
    <w:rsid w:val="00A9778F"/>
    <w:rsid w:val="00AA2336"/>
    <w:rsid w:val="00AA2C99"/>
    <w:rsid w:val="00AA7FB7"/>
    <w:rsid w:val="00AB049A"/>
    <w:rsid w:val="00AD1C5A"/>
    <w:rsid w:val="00AD7287"/>
    <w:rsid w:val="00AE5FDB"/>
    <w:rsid w:val="00AF3158"/>
    <w:rsid w:val="00AF4689"/>
    <w:rsid w:val="00AF5BBC"/>
    <w:rsid w:val="00AF726A"/>
    <w:rsid w:val="00B04668"/>
    <w:rsid w:val="00B13F2A"/>
    <w:rsid w:val="00B155A2"/>
    <w:rsid w:val="00B20C57"/>
    <w:rsid w:val="00B223F7"/>
    <w:rsid w:val="00B30497"/>
    <w:rsid w:val="00B35969"/>
    <w:rsid w:val="00B378A1"/>
    <w:rsid w:val="00B406B5"/>
    <w:rsid w:val="00B40AFE"/>
    <w:rsid w:val="00B40FA3"/>
    <w:rsid w:val="00B461D3"/>
    <w:rsid w:val="00B523B9"/>
    <w:rsid w:val="00B52A43"/>
    <w:rsid w:val="00B63CB5"/>
    <w:rsid w:val="00B64979"/>
    <w:rsid w:val="00B714B9"/>
    <w:rsid w:val="00B73273"/>
    <w:rsid w:val="00B74645"/>
    <w:rsid w:val="00B76087"/>
    <w:rsid w:val="00B7733D"/>
    <w:rsid w:val="00B82519"/>
    <w:rsid w:val="00B86570"/>
    <w:rsid w:val="00B926E0"/>
    <w:rsid w:val="00BA24F1"/>
    <w:rsid w:val="00BA37E2"/>
    <w:rsid w:val="00BB07D0"/>
    <w:rsid w:val="00BC2803"/>
    <w:rsid w:val="00BD18B5"/>
    <w:rsid w:val="00BD6619"/>
    <w:rsid w:val="00BD7615"/>
    <w:rsid w:val="00BF2C9B"/>
    <w:rsid w:val="00BF3ABB"/>
    <w:rsid w:val="00C01E6E"/>
    <w:rsid w:val="00C10F7B"/>
    <w:rsid w:val="00C1431E"/>
    <w:rsid w:val="00C21C03"/>
    <w:rsid w:val="00C24A50"/>
    <w:rsid w:val="00C2730B"/>
    <w:rsid w:val="00C336DF"/>
    <w:rsid w:val="00C34D40"/>
    <w:rsid w:val="00C5257E"/>
    <w:rsid w:val="00C5793D"/>
    <w:rsid w:val="00C640D7"/>
    <w:rsid w:val="00C66570"/>
    <w:rsid w:val="00C67650"/>
    <w:rsid w:val="00C802A2"/>
    <w:rsid w:val="00CB6D4B"/>
    <w:rsid w:val="00CB7CAB"/>
    <w:rsid w:val="00CC0F54"/>
    <w:rsid w:val="00CC1252"/>
    <w:rsid w:val="00CC2FFA"/>
    <w:rsid w:val="00CD6C10"/>
    <w:rsid w:val="00CD7D74"/>
    <w:rsid w:val="00CE1DDF"/>
    <w:rsid w:val="00CE248B"/>
    <w:rsid w:val="00CE4C2C"/>
    <w:rsid w:val="00CE5E0F"/>
    <w:rsid w:val="00CF0506"/>
    <w:rsid w:val="00D00FBE"/>
    <w:rsid w:val="00D2275B"/>
    <w:rsid w:val="00D361DF"/>
    <w:rsid w:val="00D371A7"/>
    <w:rsid w:val="00D400D9"/>
    <w:rsid w:val="00D4242E"/>
    <w:rsid w:val="00D434B6"/>
    <w:rsid w:val="00D43695"/>
    <w:rsid w:val="00D52810"/>
    <w:rsid w:val="00D55FEF"/>
    <w:rsid w:val="00D64752"/>
    <w:rsid w:val="00D6729E"/>
    <w:rsid w:val="00D67891"/>
    <w:rsid w:val="00D73E65"/>
    <w:rsid w:val="00D87425"/>
    <w:rsid w:val="00D92AB3"/>
    <w:rsid w:val="00D945D3"/>
    <w:rsid w:val="00DA79DA"/>
    <w:rsid w:val="00DB52DA"/>
    <w:rsid w:val="00DC24E3"/>
    <w:rsid w:val="00DE5A4E"/>
    <w:rsid w:val="00DF2596"/>
    <w:rsid w:val="00E03A5E"/>
    <w:rsid w:val="00E04D35"/>
    <w:rsid w:val="00E06C7B"/>
    <w:rsid w:val="00E07A55"/>
    <w:rsid w:val="00E17643"/>
    <w:rsid w:val="00E24C73"/>
    <w:rsid w:val="00E2738C"/>
    <w:rsid w:val="00E4294B"/>
    <w:rsid w:val="00E45003"/>
    <w:rsid w:val="00E45F21"/>
    <w:rsid w:val="00E52F53"/>
    <w:rsid w:val="00E5372E"/>
    <w:rsid w:val="00E65CC6"/>
    <w:rsid w:val="00E7011C"/>
    <w:rsid w:val="00E71C75"/>
    <w:rsid w:val="00E71F5A"/>
    <w:rsid w:val="00E73901"/>
    <w:rsid w:val="00E7465A"/>
    <w:rsid w:val="00E767AE"/>
    <w:rsid w:val="00E82F61"/>
    <w:rsid w:val="00E8410F"/>
    <w:rsid w:val="00E975F8"/>
    <w:rsid w:val="00EA0329"/>
    <w:rsid w:val="00EA3411"/>
    <w:rsid w:val="00EB04EB"/>
    <w:rsid w:val="00EB34A6"/>
    <w:rsid w:val="00EB72D1"/>
    <w:rsid w:val="00ED7FAF"/>
    <w:rsid w:val="00EE0306"/>
    <w:rsid w:val="00EE7E5E"/>
    <w:rsid w:val="00EF3A36"/>
    <w:rsid w:val="00EF3FD9"/>
    <w:rsid w:val="00EF4932"/>
    <w:rsid w:val="00EF4B17"/>
    <w:rsid w:val="00EF64A2"/>
    <w:rsid w:val="00F013BD"/>
    <w:rsid w:val="00F03FB1"/>
    <w:rsid w:val="00F05331"/>
    <w:rsid w:val="00F05835"/>
    <w:rsid w:val="00F0722A"/>
    <w:rsid w:val="00F12751"/>
    <w:rsid w:val="00F16E62"/>
    <w:rsid w:val="00F233EF"/>
    <w:rsid w:val="00F2372C"/>
    <w:rsid w:val="00F2393B"/>
    <w:rsid w:val="00F30114"/>
    <w:rsid w:val="00F41CC0"/>
    <w:rsid w:val="00F47E1F"/>
    <w:rsid w:val="00F52F91"/>
    <w:rsid w:val="00F64209"/>
    <w:rsid w:val="00F7343F"/>
    <w:rsid w:val="00F771BE"/>
    <w:rsid w:val="00F8459B"/>
    <w:rsid w:val="00F9161A"/>
    <w:rsid w:val="00F919B5"/>
    <w:rsid w:val="00FB4009"/>
    <w:rsid w:val="00FB55D0"/>
    <w:rsid w:val="00FB7A0F"/>
    <w:rsid w:val="00FC724A"/>
    <w:rsid w:val="00FD00E9"/>
    <w:rsid w:val="00FD3CE0"/>
    <w:rsid w:val="00FE09A4"/>
    <w:rsid w:val="00FE178B"/>
    <w:rsid w:val="00FE38D5"/>
    <w:rsid w:val="00FF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830DF"/>
  <w15:docId w15:val="{27F4C756-9D35-4CA3-849B-DCDABA87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9A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BodyText"/>
    <w:link w:val="Heading1Char"/>
    <w:uiPriority w:val="9"/>
    <w:qFormat/>
    <w:rsid w:val="00DE5A4E"/>
    <w:pPr>
      <w:numPr>
        <w:numId w:val="2"/>
      </w:numPr>
      <w:spacing w:before="360" w:after="180"/>
      <w:outlineLvl w:val="0"/>
    </w:pPr>
    <w:rPr>
      <w:rFonts w:ascii="Lato" w:eastAsiaTheme="minorHAnsi" w:hAnsi="Lato" w:cstheme="minorBidi"/>
      <w:color w:val="0D133D"/>
      <w:sz w:val="32"/>
      <w:szCs w:val="32"/>
      <w:lang w:val="en-GB"/>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outlineLvl w:val="1"/>
    </w:pPr>
    <w:rPr>
      <w:rFonts w:ascii="Lato" w:eastAsiaTheme="minorHAnsi" w:hAnsi="Lato" w:cstheme="minorBidi"/>
      <w:color w:val="5974D4"/>
      <w:sz w:val="28"/>
      <w:szCs w:val="32"/>
      <w:lang w:val="en-GB"/>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outlineLvl w:val="2"/>
    </w:pPr>
    <w:rPr>
      <w:rFonts w:ascii="Lato" w:eastAsiaTheme="minorHAnsi" w:hAnsi="Lato" w:cstheme="minorBidi"/>
      <w:color w:val="5974D4"/>
      <w:sz w:val="22"/>
      <w:szCs w:val="22"/>
      <w:lang w:val="en-GB"/>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line="259" w:lineRule="auto"/>
      <w:outlineLvl w:val="3"/>
    </w:pPr>
    <w:rPr>
      <w:rFonts w:asciiTheme="majorHAnsi" w:eastAsiaTheme="majorEastAsia" w:hAnsiTheme="majorHAnsi" w:cstheme="majorBidi"/>
      <w:i/>
      <w:iCs/>
      <w:color w:val="ED9F00" w:themeColor="accent1" w:themeShade="BF"/>
      <w:sz w:val="22"/>
      <w:szCs w:val="22"/>
      <w:lang w:val="en-GB"/>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line="259" w:lineRule="auto"/>
      <w:outlineLvl w:val="4"/>
    </w:pPr>
    <w:rPr>
      <w:rFonts w:asciiTheme="majorHAnsi" w:eastAsiaTheme="majorEastAsia" w:hAnsiTheme="majorHAnsi" w:cstheme="majorBidi"/>
      <w:color w:val="ED9F00" w:themeColor="accent1" w:themeShade="BF"/>
      <w:sz w:val="22"/>
      <w:szCs w:val="22"/>
      <w:lang w:val="en-GB"/>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line="259" w:lineRule="auto"/>
      <w:outlineLvl w:val="5"/>
    </w:pPr>
    <w:rPr>
      <w:rFonts w:asciiTheme="majorHAnsi" w:eastAsiaTheme="majorEastAsia" w:hAnsiTheme="majorHAnsi" w:cstheme="majorBidi"/>
      <w:color w:val="9D6900" w:themeColor="accent1" w:themeShade="7F"/>
      <w:sz w:val="22"/>
      <w:szCs w:val="22"/>
      <w:lang w:val="en-GB"/>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line="259" w:lineRule="auto"/>
      <w:outlineLvl w:val="6"/>
    </w:pPr>
    <w:rPr>
      <w:rFonts w:asciiTheme="majorHAnsi" w:eastAsiaTheme="majorEastAsia" w:hAnsiTheme="majorHAnsi" w:cstheme="majorBidi"/>
      <w:i/>
      <w:iCs/>
      <w:color w:val="9D6900" w:themeColor="accent1" w:themeShade="7F"/>
      <w:sz w:val="22"/>
      <w:szCs w:val="22"/>
      <w:lang w:val="en-GB"/>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line="259" w:lineRule="auto"/>
      <w:outlineLvl w:val="7"/>
    </w:pPr>
    <w:rPr>
      <w:rFonts w:asciiTheme="majorHAnsi" w:eastAsiaTheme="majorEastAsia" w:hAnsiTheme="majorHAnsi" w:cstheme="majorBidi"/>
      <w:color w:val="182373" w:themeColor="text1" w:themeTint="D8"/>
      <w:sz w:val="21"/>
      <w:szCs w:val="21"/>
      <w:lang w:val="en-GB"/>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line="259" w:lineRule="auto"/>
      <w:outlineLvl w:val="8"/>
    </w:pPr>
    <w:rPr>
      <w:rFonts w:asciiTheme="majorHAnsi" w:eastAsiaTheme="majorEastAsia" w:hAnsiTheme="majorHAnsi" w:cstheme="majorBidi"/>
      <w:i/>
      <w:iCs/>
      <w:color w:val="182373"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rPr>
      <w:rFonts w:ascii="Lato" w:eastAsiaTheme="minorHAnsi" w:hAnsi="Lato" w:cstheme="minorBidi"/>
      <w:sz w:val="20"/>
      <w:szCs w:val="20"/>
      <w:lang w:val="en-GB"/>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contextualSpacing/>
      <w:jc w:val="both"/>
    </w:pPr>
    <w:rPr>
      <w:rFonts w:ascii="Lato" w:eastAsiaTheme="minorHAnsi" w:hAnsi="Lato" w:cstheme="minorBidi"/>
      <w:sz w:val="20"/>
      <w:szCs w:val="20"/>
      <w:lang w:val="en-GB"/>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jc w:val="both"/>
    </w:pPr>
    <w:rPr>
      <w:rFonts w:ascii="Lato" w:eastAsiaTheme="minorHAnsi" w:hAnsi="Lato" w:cstheme="minorBidi"/>
      <w:b/>
      <w:bCs/>
      <w:color w:val="0D133D"/>
      <w:sz w:val="44"/>
      <w:szCs w:val="52"/>
      <w:lang w:val="en-GB"/>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line="259" w:lineRule="auto"/>
    </w:pPr>
    <w:rPr>
      <w:rFonts w:ascii="Lato" w:eastAsiaTheme="minorHAnsi" w:hAnsi="Lato" w:cstheme="minorBidi"/>
      <w:noProof/>
      <w:sz w:val="22"/>
      <w:szCs w:val="22"/>
      <w:lang w:val="en-GB"/>
    </w:rPr>
  </w:style>
  <w:style w:type="paragraph" w:styleId="TOC2">
    <w:name w:val="toc 2"/>
    <w:basedOn w:val="Normal"/>
    <w:next w:val="Normal"/>
    <w:autoRedefine/>
    <w:uiPriority w:val="39"/>
    <w:unhideWhenUsed/>
    <w:rsid w:val="00E4294B"/>
    <w:pPr>
      <w:tabs>
        <w:tab w:val="left" w:pos="880"/>
        <w:tab w:val="right" w:leader="dot" w:pos="9016"/>
      </w:tabs>
      <w:spacing w:after="100" w:line="259" w:lineRule="auto"/>
      <w:ind w:left="220"/>
    </w:pPr>
    <w:rPr>
      <w:rFonts w:ascii="Lato" w:eastAsiaTheme="minorHAnsi" w:hAnsi="Lato" w:cstheme="minorBidi"/>
      <w:noProof/>
      <w:sz w:val="22"/>
      <w:szCs w:val="22"/>
      <w:lang w:val="en-GB"/>
    </w:rPr>
  </w:style>
  <w:style w:type="paragraph" w:styleId="TOC3">
    <w:name w:val="toc 3"/>
    <w:basedOn w:val="Normal"/>
    <w:next w:val="Normal"/>
    <w:autoRedefine/>
    <w:uiPriority w:val="39"/>
    <w:unhideWhenUsed/>
    <w:rsid w:val="00E4294B"/>
    <w:pPr>
      <w:tabs>
        <w:tab w:val="left" w:pos="1320"/>
        <w:tab w:val="right" w:leader="dot" w:pos="9016"/>
      </w:tabs>
      <w:spacing w:after="100" w:line="259" w:lineRule="auto"/>
      <w:ind w:left="440"/>
    </w:pPr>
    <w:rPr>
      <w:rFonts w:ascii="Lato" w:eastAsiaTheme="minorHAnsi" w:hAnsi="Lato" w:cstheme="minorBidi"/>
      <w:noProof/>
      <w:sz w:val="22"/>
      <w:szCs w:val="22"/>
      <w:lang w:val="en-GB"/>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6268"/>
    <w:rPr>
      <w:color w:val="605E5C"/>
      <w:shd w:val="clear" w:color="auto" w:fill="E1DFDD"/>
    </w:rPr>
  </w:style>
  <w:style w:type="paragraph" w:styleId="NormalWeb">
    <w:name w:val="Normal (Web)"/>
    <w:basedOn w:val="Normal"/>
    <w:uiPriority w:val="99"/>
    <w:unhideWhenUsed/>
    <w:rsid w:val="00A36268"/>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634B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B80"/>
    <w:rPr>
      <w:rFonts w:ascii="Segoe UI" w:eastAsia="Times New Roman" w:hAnsi="Segoe UI" w:cs="Segoe UI"/>
      <w:sz w:val="18"/>
      <w:szCs w:val="18"/>
      <w:lang w:val="en-US"/>
    </w:rPr>
  </w:style>
  <w:style w:type="character" w:styleId="Emphasis">
    <w:name w:val="Emphasis"/>
    <w:basedOn w:val="DefaultParagraphFont"/>
    <w:uiPriority w:val="20"/>
    <w:qFormat/>
    <w:rsid w:val="004708E5"/>
    <w:rPr>
      <w:i/>
      <w:iCs/>
    </w:rPr>
  </w:style>
  <w:style w:type="paragraph" w:customStyle="1" w:styleId="lastupdated">
    <w:name w:val="lastupdated"/>
    <w:basedOn w:val="Normal"/>
    <w:rsid w:val="004708E5"/>
    <w:pPr>
      <w:spacing w:before="100" w:beforeAutospacing="1" w:after="100" w:afterAutospacing="1"/>
    </w:pPr>
    <w:rPr>
      <w:lang w:val="en-GB" w:eastAsia="en-GB"/>
    </w:rPr>
  </w:style>
  <w:style w:type="character" w:customStyle="1" w:styleId="date-display-single">
    <w:name w:val="date-display-single"/>
    <w:basedOn w:val="DefaultParagraphFont"/>
    <w:rsid w:val="004708E5"/>
  </w:style>
  <w:style w:type="character" w:customStyle="1" w:styleId="active-parent">
    <w:name w:val="active-parent"/>
    <w:basedOn w:val="DefaultParagraphFont"/>
    <w:rsid w:val="004708E5"/>
  </w:style>
  <w:style w:type="character" w:customStyle="1" w:styleId="label">
    <w:name w:val="label"/>
    <w:basedOn w:val="DefaultParagraphFont"/>
    <w:rsid w:val="004708E5"/>
  </w:style>
  <w:style w:type="character" w:styleId="CommentReference">
    <w:name w:val="annotation reference"/>
    <w:basedOn w:val="DefaultParagraphFont"/>
    <w:uiPriority w:val="99"/>
    <w:semiHidden/>
    <w:unhideWhenUsed/>
    <w:rsid w:val="00675E97"/>
    <w:rPr>
      <w:sz w:val="16"/>
      <w:szCs w:val="16"/>
    </w:rPr>
  </w:style>
  <w:style w:type="paragraph" w:styleId="CommentText">
    <w:name w:val="annotation text"/>
    <w:basedOn w:val="Normal"/>
    <w:link w:val="CommentTextChar"/>
    <w:uiPriority w:val="99"/>
    <w:unhideWhenUsed/>
    <w:rsid w:val="00675E97"/>
    <w:rPr>
      <w:sz w:val="20"/>
      <w:szCs w:val="20"/>
    </w:rPr>
  </w:style>
  <w:style w:type="character" w:customStyle="1" w:styleId="CommentTextChar">
    <w:name w:val="Comment Text Char"/>
    <w:basedOn w:val="DefaultParagraphFont"/>
    <w:link w:val="CommentText"/>
    <w:uiPriority w:val="99"/>
    <w:rsid w:val="00675E9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75E97"/>
    <w:rPr>
      <w:b/>
      <w:bCs/>
    </w:rPr>
  </w:style>
  <w:style w:type="character" w:customStyle="1" w:styleId="CommentSubjectChar">
    <w:name w:val="Comment Subject Char"/>
    <w:basedOn w:val="CommentTextChar"/>
    <w:link w:val="CommentSubject"/>
    <w:uiPriority w:val="99"/>
    <w:semiHidden/>
    <w:rsid w:val="00675E97"/>
    <w:rPr>
      <w:rFonts w:ascii="Times New Roman" w:eastAsia="Times New Roman" w:hAnsi="Times New Roman" w:cs="Times New Roman"/>
      <w:b/>
      <w:bCs/>
      <w:sz w:val="20"/>
      <w:szCs w:val="20"/>
      <w:lang w:val="en-US"/>
    </w:rPr>
  </w:style>
  <w:style w:type="paragraph" w:styleId="Revision">
    <w:name w:val="Revision"/>
    <w:hidden/>
    <w:uiPriority w:val="99"/>
    <w:semiHidden/>
    <w:rsid w:val="00823EE3"/>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654CB8"/>
    <w:rPr>
      <w:color w:val="954F72" w:themeColor="followedHyperlink"/>
      <w:u w:val="single"/>
    </w:rPr>
  </w:style>
  <w:style w:type="paragraph" w:customStyle="1" w:styleId="Default">
    <w:name w:val="Default"/>
    <w:rsid w:val="0016547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1A0DB2"/>
    <w:rPr>
      <w:sz w:val="20"/>
      <w:szCs w:val="20"/>
    </w:rPr>
  </w:style>
  <w:style w:type="character" w:customStyle="1" w:styleId="FootnoteTextChar">
    <w:name w:val="Footnote Text Char"/>
    <w:basedOn w:val="DefaultParagraphFont"/>
    <w:link w:val="FootnoteText"/>
    <w:uiPriority w:val="99"/>
    <w:semiHidden/>
    <w:rsid w:val="001A0DB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A0D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5956">
      <w:bodyDiv w:val="1"/>
      <w:marLeft w:val="0"/>
      <w:marRight w:val="0"/>
      <w:marTop w:val="0"/>
      <w:marBottom w:val="0"/>
      <w:divBdr>
        <w:top w:val="none" w:sz="0" w:space="0" w:color="auto"/>
        <w:left w:val="none" w:sz="0" w:space="0" w:color="auto"/>
        <w:bottom w:val="none" w:sz="0" w:space="0" w:color="auto"/>
        <w:right w:val="none" w:sz="0" w:space="0" w:color="auto"/>
      </w:divBdr>
    </w:div>
    <w:div w:id="106854645">
      <w:bodyDiv w:val="1"/>
      <w:marLeft w:val="0"/>
      <w:marRight w:val="0"/>
      <w:marTop w:val="0"/>
      <w:marBottom w:val="0"/>
      <w:divBdr>
        <w:top w:val="none" w:sz="0" w:space="0" w:color="auto"/>
        <w:left w:val="none" w:sz="0" w:space="0" w:color="auto"/>
        <w:bottom w:val="none" w:sz="0" w:space="0" w:color="auto"/>
        <w:right w:val="none" w:sz="0" w:space="0" w:color="auto"/>
      </w:divBdr>
      <w:divsChild>
        <w:div w:id="214898176">
          <w:marLeft w:val="0"/>
          <w:marRight w:val="0"/>
          <w:marTop w:val="0"/>
          <w:marBottom w:val="0"/>
          <w:divBdr>
            <w:top w:val="none" w:sz="0" w:space="0" w:color="auto"/>
            <w:left w:val="none" w:sz="0" w:space="0" w:color="auto"/>
            <w:bottom w:val="none" w:sz="0" w:space="0" w:color="auto"/>
            <w:right w:val="none" w:sz="0" w:space="0" w:color="auto"/>
          </w:divBdr>
          <w:divsChild>
            <w:div w:id="595407269">
              <w:marLeft w:val="0"/>
              <w:marRight w:val="0"/>
              <w:marTop w:val="0"/>
              <w:marBottom w:val="0"/>
              <w:divBdr>
                <w:top w:val="none" w:sz="0" w:space="0" w:color="auto"/>
                <w:left w:val="none" w:sz="0" w:space="0" w:color="auto"/>
                <w:bottom w:val="none" w:sz="0" w:space="0" w:color="auto"/>
                <w:right w:val="none" w:sz="0" w:space="0" w:color="auto"/>
              </w:divBdr>
              <w:divsChild>
                <w:div w:id="391120003">
                  <w:marLeft w:val="0"/>
                  <w:marRight w:val="0"/>
                  <w:marTop w:val="0"/>
                  <w:marBottom w:val="0"/>
                  <w:divBdr>
                    <w:top w:val="none" w:sz="0" w:space="0" w:color="auto"/>
                    <w:left w:val="none" w:sz="0" w:space="0" w:color="auto"/>
                    <w:bottom w:val="none" w:sz="0" w:space="0" w:color="auto"/>
                    <w:right w:val="none" w:sz="0" w:space="0" w:color="auto"/>
                  </w:divBdr>
                  <w:divsChild>
                    <w:div w:id="678697499">
                      <w:marLeft w:val="0"/>
                      <w:marRight w:val="0"/>
                      <w:marTop w:val="0"/>
                      <w:marBottom w:val="0"/>
                      <w:divBdr>
                        <w:top w:val="none" w:sz="0" w:space="0" w:color="auto"/>
                        <w:left w:val="none" w:sz="0" w:space="0" w:color="auto"/>
                        <w:bottom w:val="none" w:sz="0" w:space="0" w:color="auto"/>
                        <w:right w:val="none" w:sz="0" w:space="0" w:color="auto"/>
                      </w:divBdr>
                      <w:divsChild>
                        <w:div w:id="1524902092">
                          <w:marLeft w:val="0"/>
                          <w:marRight w:val="0"/>
                          <w:marTop w:val="0"/>
                          <w:marBottom w:val="0"/>
                          <w:divBdr>
                            <w:top w:val="none" w:sz="0" w:space="0" w:color="auto"/>
                            <w:left w:val="none" w:sz="0" w:space="0" w:color="auto"/>
                            <w:bottom w:val="none" w:sz="0" w:space="0" w:color="auto"/>
                            <w:right w:val="none" w:sz="0" w:space="0" w:color="auto"/>
                          </w:divBdr>
                          <w:divsChild>
                            <w:div w:id="184170951">
                              <w:marLeft w:val="0"/>
                              <w:marRight w:val="0"/>
                              <w:marTop w:val="0"/>
                              <w:marBottom w:val="0"/>
                              <w:divBdr>
                                <w:top w:val="none" w:sz="0" w:space="0" w:color="auto"/>
                                <w:left w:val="none" w:sz="0" w:space="0" w:color="auto"/>
                                <w:bottom w:val="none" w:sz="0" w:space="0" w:color="auto"/>
                                <w:right w:val="none" w:sz="0" w:space="0" w:color="auto"/>
                              </w:divBdr>
                            </w:div>
                            <w:div w:id="268464640">
                              <w:marLeft w:val="0"/>
                              <w:marRight w:val="0"/>
                              <w:marTop w:val="0"/>
                              <w:marBottom w:val="0"/>
                              <w:divBdr>
                                <w:top w:val="none" w:sz="0" w:space="0" w:color="auto"/>
                                <w:left w:val="none" w:sz="0" w:space="0" w:color="auto"/>
                                <w:bottom w:val="none" w:sz="0" w:space="0" w:color="auto"/>
                                <w:right w:val="none" w:sz="0" w:space="0" w:color="auto"/>
                              </w:divBdr>
                            </w:div>
                            <w:div w:id="281116436">
                              <w:marLeft w:val="0"/>
                              <w:marRight w:val="0"/>
                              <w:marTop w:val="0"/>
                              <w:marBottom w:val="0"/>
                              <w:divBdr>
                                <w:top w:val="none" w:sz="0" w:space="0" w:color="auto"/>
                                <w:left w:val="none" w:sz="0" w:space="0" w:color="auto"/>
                                <w:bottom w:val="none" w:sz="0" w:space="0" w:color="auto"/>
                                <w:right w:val="none" w:sz="0" w:space="0" w:color="auto"/>
                              </w:divBdr>
                            </w:div>
                            <w:div w:id="490029311">
                              <w:marLeft w:val="0"/>
                              <w:marRight w:val="0"/>
                              <w:marTop w:val="0"/>
                              <w:marBottom w:val="0"/>
                              <w:divBdr>
                                <w:top w:val="none" w:sz="0" w:space="0" w:color="auto"/>
                                <w:left w:val="none" w:sz="0" w:space="0" w:color="auto"/>
                                <w:bottom w:val="none" w:sz="0" w:space="0" w:color="auto"/>
                                <w:right w:val="none" w:sz="0" w:space="0" w:color="auto"/>
                              </w:divBdr>
                            </w:div>
                            <w:div w:id="559291642">
                              <w:marLeft w:val="0"/>
                              <w:marRight w:val="0"/>
                              <w:marTop w:val="0"/>
                              <w:marBottom w:val="0"/>
                              <w:divBdr>
                                <w:top w:val="none" w:sz="0" w:space="0" w:color="auto"/>
                                <w:left w:val="none" w:sz="0" w:space="0" w:color="auto"/>
                                <w:bottom w:val="none" w:sz="0" w:space="0" w:color="auto"/>
                                <w:right w:val="none" w:sz="0" w:space="0" w:color="auto"/>
                              </w:divBdr>
                            </w:div>
                            <w:div w:id="1001618646">
                              <w:marLeft w:val="0"/>
                              <w:marRight w:val="0"/>
                              <w:marTop w:val="0"/>
                              <w:marBottom w:val="0"/>
                              <w:divBdr>
                                <w:top w:val="none" w:sz="0" w:space="0" w:color="auto"/>
                                <w:left w:val="none" w:sz="0" w:space="0" w:color="auto"/>
                                <w:bottom w:val="none" w:sz="0" w:space="0" w:color="auto"/>
                                <w:right w:val="none" w:sz="0" w:space="0" w:color="auto"/>
                              </w:divBdr>
                            </w:div>
                            <w:div w:id="1169979279">
                              <w:marLeft w:val="0"/>
                              <w:marRight w:val="0"/>
                              <w:marTop w:val="0"/>
                              <w:marBottom w:val="0"/>
                              <w:divBdr>
                                <w:top w:val="none" w:sz="0" w:space="0" w:color="auto"/>
                                <w:left w:val="none" w:sz="0" w:space="0" w:color="auto"/>
                                <w:bottom w:val="none" w:sz="0" w:space="0" w:color="auto"/>
                                <w:right w:val="none" w:sz="0" w:space="0" w:color="auto"/>
                              </w:divBdr>
                            </w:div>
                            <w:div w:id="1292980292">
                              <w:marLeft w:val="0"/>
                              <w:marRight w:val="0"/>
                              <w:marTop w:val="0"/>
                              <w:marBottom w:val="0"/>
                              <w:divBdr>
                                <w:top w:val="none" w:sz="0" w:space="0" w:color="auto"/>
                                <w:left w:val="none" w:sz="0" w:space="0" w:color="auto"/>
                                <w:bottom w:val="none" w:sz="0" w:space="0" w:color="auto"/>
                                <w:right w:val="none" w:sz="0" w:space="0" w:color="auto"/>
                              </w:divBdr>
                            </w:div>
                            <w:div w:id="1405105449">
                              <w:marLeft w:val="0"/>
                              <w:marRight w:val="0"/>
                              <w:marTop w:val="0"/>
                              <w:marBottom w:val="0"/>
                              <w:divBdr>
                                <w:top w:val="none" w:sz="0" w:space="0" w:color="auto"/>
                                <w:left w:val="none" w:sz="0" w:space="0" w:color="auto"/>
                                <w:bottom w:val="none" w:sz="0" w:space="0" w:color="auto"/>
                                <w:right w:val="none" w:sz="0" w:space="0" w:color="auto"/>
                              </w:divBdr>
                            </w:div>
                            <w:div w:id="15825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75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1618685">
          <w:marLeft w:val="0"/>
          <w:marRight w:val="0"/>
          <w:marTop w:val="0"/>
          <w:marBottom w:val="0"/>
          <w:divBdr>
            <w:top w:val="none" w:sz="0" w:space="0" w:color="auto"/>
            <w:left w:val="none" w:sz="0" w:space="0" w:color="auto"/>
            <w:bottom w:val="none" w:sz="0" w:space="0" w:color="auto"/>
            <w:right w:val="none" w:sz="0" w:space="0" w:color="auto"/>
          </w:divBdr>
          <w:divsChild>
            <w:div w:id="668630775">
              <w:marLeft w:val="0"/>
              <w:marRight w:val="0"/>
              <w:marTop w:val="0"/>
              <w:marBottom w:val="0"/>
              <w:divBdr>
                <w:top w:val="none" w:sz="0" w:space="0" w:color="auto"/>
                <w:left w:val="none" w:sz="0" w:space="0" w:color="auto"/>
                <w:bottom w:val="none" w:sz="0" w:space="0" w:color="auto"/>
                <w:right w:val="none" w:sz="0" w:space="0" w:color="auto"/>
              </w:divBdr>
              <w:divsChild>
                <w:div w:id="8126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0808">
      <w:bodyDiv w:val="1"/>
      <w:marLeft w:val="0"/>
      <w:marRight w:val="0"/>
      <w:marTop w:val="0"/>
      <w:marBottom w:val="0"/>
      <w:divBdr>
        <w:top w:val="none" w:sz="0" w:space="0" w:color="auto"/>
        <w:left w:val="none" w:sz="0" w:space="0" w:color="auto"/>
        <w:bottom w:val="none" w:sz="0" w:space="0" w:color="auto"/>
        <w:right w:val="none" w:sz="0" w:space="0" w:color="auto"/>
      </w:divBdr>
    </w:div>
    <w:div w:id="502816285">
      <w:bodyDiv w:val="1"/>
      <w:marLeft w:val="0"/>
      <w:marRight w:val="0"/>
      <w:marTop w:val="0"/>
      <w:marBottom w:val="0"/>
      <w:divBdr>
        <w:top w:val="none" w:sz="0" w:space="0" w:color="auto"/>
        <w:left w:val="none" w:sz="0" w:space="0" w:color="auto"/>
        <w:bottom w:val="none" w:sz="0" w:space="0" w:color="auto"/>
        <w:right w:val="none" w:sz="0" w:space="0" w:color="auto"/>
      </w:divBdr>
    </w:div>
    <w:div w:id="508763968">
      <w:bodyDiv w:val="1"/>
      <w:marLeft w:val="0"/>
      <w:marRight w:val="0"/>
      <w:marTop w:val="0"/>
      <w:marBottom w:val="0"/>
      <w:divBdr>
        <w:top w:val="none" w:sz="0" w:space="0" w:color="auto"/>
        <w:left w:val="none" w:sz="0" w:space="0" w:color="auto"/>
        <w:bottom w:val="none" w:sz="0" w:space="0" w:color="auto"/>
        <w:right w:val="none" w:sz="0" w:space="0" w:color="auto"/>
      </w:divBdr>
    </w:div>
    <w:div w:id="864488581">
      <w:bodyDiv w:val="1"/>
      <w:marLeft w:val="0"/>
      <w:marRight w:val="0"/>
      <w:marTop w:val="0"/>
      <w:marBottom w:val="0"/>
      <w:divBdr>
        <w:top w:val="none" w:sz="0" w:space="0" w:color="auto"/>
        <w:left w:val="none" w:sz="0" w:space="0" w:color="auto"/>
        <w:bottom w:val="none" w:sz="0" w:space="0" w:color="auto"/>
        <w:right w:val="none" w:sz="0" w:space="0" w:color="auto"/>
      </w:divBdr>
    </w:div>
    <w:div w:id="932401661">
      <w:bodyDiv w:val="1"/>
      <w:marLeft w:val="0"/>
      <w:marRight w:val="0"/>
      <w:marTop w:val="0"/>
      <w:marBottom w:val="0"/>
      <w:divBdr>
        <w:top w:val="none" w:sz="0" w:space="0" w:color="auto"/>
        <w:left w:val="none" w:sz="0" w:space="0" w:color="auto"/>
        <w:bottom w:val="none" w:sz="0" w:space="0" w:color="auto"/>
        <w:right w:val="none" w:sz="0" w:space="0" w:color="auto"/>
      </w:divBdr>
    </w:div>
    <w:div w:id="1124928582">
      <w:bodyDiv w:val="1"/>
      <w:marLeft w:val="0"/>
      <w:marRight w:val="0"/>
      <w:marTop w:val="0"/>
      <w:marBottom w:val="0"/>
      <w:divBdr>
        <w:top w:val="none" w:sz="0" w:space="0" w:color="auto"/>
        <w:left w:val="none" w:sz="0" w:space="0" w:color="auto"/>
        <w:bottom w:val="none" w:sz="0" w:space="0" w:color="auto"/>
        <w:right w:val="none" w:sz="0" w:space="0" w:color="auto"/>
      </w:divBdr>
    </w:div>
    <w:div w:id="1153641121">
      <w:bodyDiv w:val="1"/>
      <w:marLeft w:val="0"/>
      <w:marRight w:val="0"/>
      <w:marTop w:val="0"/>
      <w:marBottom w:val="0"/>
      <w:divBdr>
        <w:top w:val="none" w:sz="0" w:space="0" w:color="auto"/>
        <w:left w:val="none" w:sz="0" w:space="0" w:color="auto"/>
        <w:bottom w:val="none" w:sz="0" w:space="0" w:color="auto"/>
        <w:right w:val="none" w:sz="0" w:space="0" w:color="auto"/>
      </w:divBdr>
    </w:div>
    <w:div w:id="1381632270">
      <w:bodyDiv w:val="1"/>
      <w:marLeft w:val="0"/>
      <w:marRight w:val="0"/>
      <w:marTop w:val="0"/>
      <w:marBottom w:val="0"/>
      <w:divBdr>
        <w:top w:val="none" w:sz="0" w:space="0" w:color="auto"/>
        <w:left w:val="none" w:sz="0" w:space="0" w:color="auto"/>
        <w:bottom w:val="none" w:sz="0" w:space="0" w:color="auto"/>
        <w:right w:val="none" w:sz="0" w:space="0" w:color="auto"/>
      </w:divBdr>
    </w:div>
    <w:div w:id="1381855322">
      <w:bodyDiv w:val="1"/>
      <w:marLeft w:val="0"/>
      <w:marRight w:val="0"/>
      <w:marTop w:val="0"/>
      <w:marBottom w:val="0"/>
      <w:divBdr>
        <w:top w:val="none" w:sz="0" w:space="0" w:color="auto"/>
        <w:left w:val="none" w:sz="0" w:space="0" w:color="auto"/>
        <w:bottom w:val="none" w:sz="0" w:space="0" w:color="auto"/>
        <w:right w:val="none" w:sz="0" w:space="0" w:color="auto"/>
      </w:divBdr>
      <w:divsChild>
        <w:div w:id="17239723">
          <w:marLeft w:val="0"/>
          <w:marRight w:val="0"/>
          <w:marTop w:val="150"/>
          <w:marBottom w:val="0"/>
          <w:divBdr>
            <w:top w:val="none" w:sz="0" w:space="0" w:color="auto"/>
            <w:left w:val="none" w:sz="0" w:space="0" w:color="auto"/>
            <w:bottom w:val="none" w:sz="0" w:space="0" w:color="auto"/>
            <w:right w:val="none" w:sz="0" w:space="0" w:color="auto"/>
          </w:divBdr>
        </w:div>
        <w:div w:id="1249772699">
          <w:marLeft w:val="0"/>
          <w:marRight w:val="0"/>
          <w:marTop w:val="0"/>
          <w:marBottom w:val="0"/>
          <w:divBdr>
            <w:top w:val="none" w:sz="0" w:space="0" w:color="auto"/>
            <w:left w:val="single" w:sz="6" w:space="0" w:color="FFFFFF"/>
            <w:bottom w:val="single" w:sz="6" w:space="0" w:color="FFFFFF"/>
            <w:right w:val="single" w:sz="6" w:space="0" w:color="FFFFFF"/>
          </w:divBdr>
          <w:divsChild>
            <w:div w:id="1952973329">
              <w:marLeft w:val="0"/>
              <w:marRight w:val="0"/>
              <w:marTop w:val="0"/>
              <w:marBottom w:val="0"/>
              <w:divBdr>
                <w:top w:val="single" w:sz="6" w:space="1" w:color="D3D3D3"/>
                <w:left w:val="none" w:sz="0" w:space="0" w:color="auto"/>
                <w:bottom w:val="none" w:sz="0" w:space="0" w:color="auto"/>
                <w:right w:val="none" w:sz="0" w:space="0" w:color="auto"/>
              </w:divBdr>
              <w:divsChild>
                <w:div w:id="1097021440">
                  <w:marLeft w:val="0"/>
                  <w:marRight w:val="0"/>
                  <w:marTop w:val="0"/>
                  <w:marBottom w:val="0"/>
                  <w:divBdr>
                    <w:top w:val="none" w:sz="0" w:space="0" w:color="auto"/>
                    <w:left w:val="none" w:sz="0" w:space="0" w:color="auto"/>
                    <w:bottom w:val="none" w:sz="0" w:space="0" w:color="auto"/>
                    <w:right w:val="none" w:sz="0" w:space="0" w:color="auto"/>
                  </w:divBdr>
                  <w:divsChild>
                    <w:div w:id="122768454">
                      <w:marLeft w:val="0"/>
                      <w:marRight w:val="0"/>
                      <w:marTop w:val="0"/>
                      <w:marBottom w:val="0"/>
                      <w:divBdr>
                        <w:top w:val="single" w:sz="6" w:space="8" w:color="CFCFCF"/>
                        <w:left w:val="single" w:sz="6" w:space="0" w:color="CFCFCF"/>
                        <w:bottom w:val="single" w:sz="6" w:space="8" w:color="CFCFCF"/>
                        <w:right w:val="single" w:sz="6" w:space="0" w:color="CFCFCF"/>
                      </w:divBdr>
                      <w:divsChild>
                        <w:div w:id="15046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41348">
                  <w:marLeft w:val="0"/>
                  <w:marRight w:val="0"/>
                  <w:marTop w:val="0"/>
                  <w:marBottom w:val="0"/>
                  <w:divBdr>
                    <w:top w:val="none" w:sz="0" w:space="0" w:color="auto"/>
                    <w:left w:val="none" w:sz="0" w:space="0" w:color="auto"/>
                    <w:bottom w:val="none" w:sz="0" w:space="0" w:color="auto"/>
                    <w:right w:val="none" w:sz="0" w:space="0" w:color="auto"/>
                  </w:divBdr>
                  <w:divsChild>
                    <w:div w:id="778136075">
                      <w:marLeft w:val="0"/>
                      <w:marRight w:val="0"/>
                      <w:marTop w:val="0"/>
                      <w:marBottom w:val="0"/>
                      <w:divBdr>
                        <w:top w:val="none" w:sz="0" w:space="0" w:color="auto"/>
                        <w:left w:val="none" w:sz="0" w:space="0" w:color="auto"/>
                        <w:bottom w:val="none" w:sz="0" w:space="0" w:color="auto"/>
                        <w:right w:val="none" w:sz="0" w:space="0" w:color="auto"/>
                      </w:divBdr>
                      <w:divsChild>
                        <w:div w:id="623195708">
                          <w:marLeft w:val="0"/>
                          <w:marRight w:val="0"/>
                          <w:marTop w:val="0"/>
                          <w:marBottom w:val="0"/>
                          <w:divBdr>
                            <w:top w:val="none" w:sz="0" w:space="0" w:color="auto"/>
                            <w:left w:val="none" w:sz="0" w:space="0" w:color="auto"/>
                            <w:bottom w:val="none" w:sz="0" w:space="0" w:color="auto"/>
                            <w:right w:val="none" w:sz="0" w:space="0" w:color="auto"/>
                          </w:divBdr>
                          <w:divsChild>
                            <w:div w:id="1555434631">
                              <w:marLeft w:val="0"/>
                              <w:marRight w:val="0"/>
                              <w:marTop w:val="240"/>
                              <w:marBottom w:val="0"/>
                              <w:divBdr>
                                <w:top w:val="single" w:sz="6" w:space="12" w:color="000000"/>
                                <w:left w:val="none" w:sz="0" w:space="0" w:color="auto"/>
                                <w:bottom w:val="none" w:sz="0" w:space="0" w:color="auto"/>
                                <w:right w:val="none" w:sz="0" w:space="0" w:color="auto"/>
                              </w:divBdr>
                              <w:divsChild>
                                <w:div w:id="850683103">
                                  <w:marLeft w:val="0"/>
                                  <w:marRight w:val="0"/>
                                  <w:marTop w:val="0"/>
                                  <w:marBottom w:val="120"/>
                                  <w:divBdr>
                                    <w:top w:val="none" w:sz="0" w:space="0" w:color="auto"/>
                                    <w:left w:val="none" w:sz="0" w:space="0" w:color="auto"/>
                                    <w:bottom w:val="none" w:sz="0" w:space="0" w:color="auto"/>
                                    <w:right w:val="none" w:sz="0" w:space="0" w:color="auto"/>
                                  </w:divBdr>
                                  <w:divsChild>
                                    <w:div w:id="5807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126848">
      <w:bodyDiv w:val="1"/>
      <w:marLeft w:val="0"/>
      <w:marRight w:val="0"/>
      <w:marTop w:val="0"/>
      <w:marBottom w:val="0"/>
      <w:divBdr>
        <w:top w:val="none" w:sz="0" w:space="0" w:color="auto"/>
        <w:left w:val="none" w:sz="0" w:space="0" w:color="auto"/>
        <w:bottom w:val="none" w:sz="0" w:space="0" w:color="auto"/>
        <w:right w:val="none" w:sz="0" w:space="0" w:color="auto"/>
      </w:divBdr>
    </w:div>
    <w:div w:id="1711606458">
      <w:bodyDiv w:val="1"/>
      <w:marLeft w:val="0"/>
      <w:marRight w:val="0"/>
      <w:marTop w:val="0"/>
      <w:marBottom w:val="0"/>
      <w:divBdr>
        <w:top w:val="none" w:sz="0" w:space="0" w:color="auto"/>
        <w:left w:val="none" w:sz="0" w:space="0" w:color="auto"/>
        <w:bottom w:val="none" w:sz="0" w:space="0" w:color="auto"/>
        <w:right w:val="none" w:sz="0" w:space="0" w:color="auto"/>
      </w:divBdr>
    </w:div>
    <w:div w:id="1749766976">
      <w:bodyDiv w:val="1"/>
      <w:marLeft w:val="0"/>
      <w:marRight w:val="0"/>
      <w:marTop w:val="0"/>
      <w:marBottom w:val="0"/>
      <w:divBdr>
        <w:top w:val="none" w:sz="0" w:space="0" w:color="auto"/>
        <w:left w:val="none" w:sz="0" w:space="0" w:color="auto"/>
        <w:bottom w:val="none" w:sz="0" w:space="0" w:color="auto"/>
        <w:right w:val="none" w:sz="0" w:space="0" w:color="auto"/>
      </w:divBdr>
    </w:div>
    <w:div w:id="2143036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ight-to-work-checks-employers-guide/an-employers-guide-to-right-to-work-checks-6-april-2022-accessible-version" TargetMode="External"/><Relationship Id="rId18" Type="http://schemas.openxmlformats.org/officeDocument/2006/relationships/hyperlink" Target="https://www.gov.uk/government/publications/criminal-records-checks-for-overseas-applica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ssets.publishing.service.gov.uk/media/64f0a68ea78c5f000dc6f3b2/Keeping_children_safe_in_education_2023.pdf" TargetMode="External"/><Relationship Id="rId7" Type="http://schemas.openxmlformats.org/officeDocument/2006/relationships/settings" Target="settings.xml"/><Relationship Id="rId12" Type="http://schemas.openxmlformats.org/officeDocument/2006/relationships/hyperlink" Target="https://www.gov.uk/government/publications/right-to-work-checks-employers-guide/an-employers-guide-to-right-to-work-checks-6-april-2022-accessible-version" TargetMode="External"/><Relationship Id="rId17" Type="http://schemas.openxmlformats.org/officeDocument/2006/relationships/hyperlink" Target="https://www.gov.uk/find-out-dbs-chec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yperlink" Target="https://cpq.ecctis.com/individuals/professionalsta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right-to-work-checks-employers-guid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right-to-work-checks-employers-guide" TargetMode="External"/><Relationship Id="rId23" Type="http://schemas.openxmlformats.org/officeDocument/2006/relationships/hyperlink" Target="https://www.myewc.wales/en/" TargetMode="External"/><Relationship Id="rId10" Type="http://schemas.openxmlformats.org/officeDocument/2006/relationships/endnotes" Target="endnotes.xml"/><Relationship Id="rId19" Type="http://schemas.openxmlformats.org/officeDocument/2006/relationships/hyperlink" Target="https://ec.europa.eu/growth/tools-databases/regprof/professions/gener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right-to-work-checks-employers-guide" TargetMode="External"/><Relationship Id="rId22" Type="http://schemas.openxmlformats.org/officeDocument/2006/relationships/hyperlink" Target="https://www.enic.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REC\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74ad4d2-2084-4145-87cd-a9e94f9213ba" xsi:nil="true"/>
    <lcf76f155ced4ddcb4097134ff3c332f xmlns="6d67f147-ef2a-4240-bc59-72e990e834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34FA71EF349D4A8635AE080C96F86B" ma:contentTypeVersion="13" ma:contentTypeDescription="Create a new document." ma:contentTypeScope="" ma:versionID="1acadb8b22cde79c80fddfb097317d05">
  <xsd:schema xmlns:xsd="http://www.w3.org/2001/XMLSchema" xmlns:xs="http://www.w3.org/2001/XMLSchema" xmlns:p="http://schemas.microsoft.com/office/2006/metadata/properties" xmlns:ns2="6d67f147-ef2a-4240-bc59-72e990e834b5" xmlns:ns3="874ad4d2-2084-4145-87cd-a9e94f9213ba" targetNamespace="http://schemas.microsoft.com/office/2006/metadata/properties" ma:root="true" ma:fieldsID="f5a884d687f74bdc9d583ba79c4be298" ns2:_="" ns3:_="">
    <xsd:import namespace="6d67f147-ef2a-4240-bc59-72e990e834b5"/>
    <xsd:import namespace="874ad4d2-2084-4145-87cd-a9e94f9213ba"/>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7f147-ef2a-4240-bc59-72e990e83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37b6b0-ad9d-4d5a-828a-9710e7da2ec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ad4d2-2084-4145-87cd-a9e94f9213b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0c3a5a1-f82a-4a96-b2a7-ab0d014629d6}" ma:internalName="TaxCatchAll" ma:showField="CatchAllData" ma:web="874ad4d2-2084-4145-87cd-a9e94f9213b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57907-2501-4661-9B13-AE50B3F5FD81}">
  <ds:schemaRefs>
    <ds:schemaRef ds:uri="http://schemas.microsoft.com/sharepoint/v3/contenttype/forms"/>
  </ds:schemaRefs>
</ds:datastoreItem>
</file>

<file path=customXml/itemProps2.xml><?xml version="1.0" encoding="utf-8"?>
<ds:datastoreItem xmlns:ds="http://schemas.openxmlformats.org/officeDocument/2006/customXml" ds:itemID="{726EDD0E-E096-4071-8CD5-FB3FC4B84A51}">
  <ds:schemaRefs>
    <ds:schemaRef ds:uri="http://schemas.openxmlformats.org/officeDocument/2006/bibliography"/>
  </ds:schemaRefs>
</ds:datastoreItem>
</file>

<file path=customXml/itemProps3.xml><?xml version="1.0" encoding="utf-8"?>
<ds:datastoreItem xmlns:ds="http://schemas.openxmlformats.org/officeDocument/2006/customXml" ds:itemID="{86281830-F051-4DFA-9DC7-11B560409D3D}">
  <ds:schemaRefs>
    <ds:schemaRef ds:uri="http://schemas.microsoft.com/office/2006/metadata/properties"/>
    <ds:schemaRef ds:uri="http://schemas.microsoft.com/office/infopath/2007/PartnerControls"/>
    <ds:schemaRef ds:uri="874ad4d2-2084-4145-87cd-a9e94f9213ba"/>
    <ds:schemaRef ds:uri="6d67f147-ef2a-4240-bc59-72e990e834b5"/>
  </ds:schemaRefs>
</ds:datastoreItem>
</file>

<file path=customXml/itemProps4.xml><?xml version="1.0" encoding="utf-8"?>
<ds:datastoreItem xmlns:ds="http://schemas.openxmlformats.org/officeDocument/2006/customXml" ds:itemID="{32B36634-FC72-43D6-9783-DE5D291DF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7f147-ef2a-4240-bc59-72e990e834b5"/>
    <ds:schemaRef ds:uri="874ad4d2-2084-4145-87cd-a9e94f921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96</TotalTime>
  <Pages>10</Pages>
  <Words>3964</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O'Shea</dc:creator>
  <cp:keywords/>
  <dc:description/>
  <cp:lastModifiedBy>Emily Phillips</cp:lastModifiedBy>
  <cp:revision>37</cp:revision>
  <cp:lastPrinted>2023-04-15T19:48:00Z</cp:lastPrinted>
  <dcterms:created xsi:type="dcterms:W3CDTF">2025-02-03T14:11:00Z</dcterms:created>
  <dcterms:modified xsi:type="dcterms:W3CDTF">2025-02-04T14:25:00Z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0x010100F534FA71EF349D4A8635AE080C96F86B</vt:lpwstr>
  </property>
  <property fmtid="{D5CDD505-2E9C-101B-9397-08002B2CF9AE}" pid="3" name="MediaServiceImageTags">
    <vt:lpwstr/>
  </property>
</Properties>
</file>